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063" w:type="dxa"/>
        <w:tblInd w:w="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3"/>
      </w:tblGrid>
      <w:tr w:rsidR="00AC4852" w:rsidRPr="00FC2716" w:rsidTr="00553E70"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4852" w:rsidRPr="00C40654" w:rsidRDefault="00AC4852" w:rsidP="00553E70">
            <w:r w:rsidRPr="00C40654">
              <w:t xml:space="preserve">Приложение № </w:t>
            </w:r>
            <w:r w:rsidR="000B62C2" w:rsidRPr="00007763">
              <w:t>2</w:t>
            </w:r>
          </w:p>
          <w:p w:rsidR="00525B12" w:rsidRDefault="00AC4852" w:rsidP="00553E70">
            <w:r w:rsidRPr="00C40654">
              <w:t xml:space="preserve">к Тарифному соглашению </w:t>
            </w:r>
          </w:p>
          <w:p w:rsidR="00AC4852" w:rsidRDefault="00AC4852" w:rsidP="00525B12">
            <w:r w:rsidRPr="00C40654">
              <w:t xml:space="preserve">в системе </w:t>
            </w:r>
            <w:r w:rsidR="00525B12">
              <w:t>ОМС ЕАО</w:t>
            </w:r>
            <w:r w:rsidRPr="00C40654">
              <w:t xml:space="preserve"> на 201</w:t>
            </w:r>
            <w:r w:rsidR="00835722">
              <w:t>7</w:t>
            </w:r>
            <w:r w:rsidRPr="00C40654">
              <w:t xml:space="preserve"> год</w:t>
            </w:r>
          </w:p>
          <w:p w:rsidR="00525B12" w:rsidRPr="00C40654" w:rsidRDefault="00525B12" w:rsidP="00525B12">
            <w:r>
              <w:t>от «</w:t>
            </w:r>
            <w:r w:rsidR="000B62C2">
              <w:t>29</w:t>
            </w:r>
            <w:r>
              <w:t xml:space="preserve">» </w:t>
            </w:r>
            <w:r w:rsidR="000B62C2">
              <w:t>декабря</w:t>
            </w:r>
            <w:r w:rsidR="00EC1009">
              <w:t xml:space="preserve"> </w:t>
            </w:r>
            <w:r>
              <w:t>2016 г.</w:t>
            </w:r>
          </w:p>
          <w:p w:rsidR="00AC4852" w:rsidRPr="00FC2716" w:rsidRDefault="00AC4852" w:rsidP="00553E70">
            <w:pPr>
              <w:pStyle w:val="a3"/>
              <w:pBdr>
                <w:bottom w:val="none" w:sz="0" w:space="0" w:color="auto"/>
              </w:pBdr>
              <w:tabs>
                <w:tab w:val="left" w:pos="6300"/>
                <w:tab w:val="left" w:pos="6480"/>
              </w:tabs>
              <w:jc w:val="left"/>
              <w:rPr>
                <w:rFonts w:ascii="Times New Roman" w:hAnsi="Times New Roman" w:cs="Times New Roman"/>
                <w:bCs/>
                <w:color w:val="000000"/>
                <w:spacing w:val="5"/>
                <w:sz w:val="24"/>
                <w:szCs w:val="24"/>
              </w:rPr>
            </w:pPr>
          </w:p>
        </w:tc>
      </w:tr>
    </w:tbl>
    <w:p w:rsidR="00AC4852" w:rsidRDefault="00AC4852" w:rsidP="00AC4852">
      <w:pPr>
        <w:pStyle w:val="a3"/>
        <w:pBdr>
          <w:bottom w:val="none" w:sz="0" w:space="0" w:color="auto"/>
        </w:pBdr>
        <w:jc w:val="right"/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 xml:space="preserve">  </w:t>
      </w:r>
    </w:p>
    <w:p w:rsidR="00AC4852" w:rsidRDefault="00AC4852" w:rsidP="00AC4852">
      <w:pPr>
        <w:pStyle w:val="a3"/>
        <w:pBdr>
          <w:bottom w:val="none" w:sz="0" w:space="0" w:color="auto"/>
        </w:pBdr>
        <w:jc w:val="right"/>
        <w:rPr>
          <w:rFonts w:ascii="Times New Roman" w:hAnsi="Times New Roman" w:cs="Times New Roman"/>
          <w:b/>
          <w:bCs/>
          <w:color w:val="000000"/>
          <w:spacing w:val="5"/>
        </w:rPr>
      </w:pPr>
    </w:p>
    <w:p w:rsidR="009411ED" w:rsidRDefault="00AC4852" w:rsidP="00AC4852">
      <w:pPr>
        <w:pStyle w:val="a3"/>
        <w:pBdr>
          <w:bottom w:val="none" w:sz="0" w:space="0" w:color="auto"/>
        </w:pBdr>
        <w:jc w:val="center"/>
        <w:rPr>
          <w:rFonts w:ascii="Times New Roman" w:hAnsi="Times New Roman" w:cs="Times New Roman"/>
          <w:bCs/>
          <w:color w:val="000000"/>
          <w:spacing w:val="5"/>
        </w:rPr>
      </w:pPr>
      <w:r w:rsidRPr="00C94A50">
        <w:rPr>
          <w:rFonts w:ascii="Times New Roman" w:hAnsi="Times New Roman" w:cs="Times New Roman"/>
          <w:bCs/>
          <w:color w:val="000000"/>
          <w:spacing w:val="5"/>
        </w:rPr>
        <w:t>Порядок</w:t>
      </w:r>
    </w:p>
    <w:p w:rsidR="009411ED" w:rsidRDefault="00AC4852" w:rsidP="009411ED">
      <w:pPr>
        <w:pStyle w:val="a3"/>
        <w:pBdr>
          <w:bottom w:val="none" w:sz="0" w:space="0" w:color="auto"/>
        </w:pBdr>
        <w:jc w:val="center"/>
        <w:rPr>
          <w:rFonts w:ascii="Times New Roman" w:hAnsi="Times New Roman" w:cs="Times New Roman"/>
          <w:bCs/>
          <w:color w:val="000000"/>
          <w:spacing w:val="5"/>
        </w:rPr>
      </w:pPr>
      <w:r w:rsidRPr="00C94A50">
        <w:rPr>
          <w:rFonts w:ascii="Times New Roman" w:hAnsi="Times New Roman" w:cs="Times New Roman"/>
          <w:bCs/>
          <w:color w:val="000000"/>
          <w:spacing w:val="5"/>
        </w:rPr>
        <w:t>формирования тарифов на медицинские услуги</w:t>
      </w:r>
      <w:r w:rsidR="009411ED">
        <w:rPr>
          <w:rFonts w:ascii="Times New Roman" w:hAnsi="Times New Roman" w:cs="Times New Roman"/>
          <w:bCs/>
          <w:color w:val="000000"/>
          <w:spacing w:val="5"/>
        </w:rPr>
        <w:t xml:space="preserve"> и</w:t>
      </w:r>
      <w:r w:rsidR="009411ED" w:rsidRPr="009411ED">
        <w:rPr>
          <w:rFonts w:ascii="Times New Roman" w:hAnsi="Times New Roman" w:cs="Times New Roman"/>
          <w:bCs/>
          <w:color w:val="000000"/>
          <w:spacing w:val="5"/>
        </w:rPr>
        <w:t xml:space="preserve"> </w:t>
      </w:r>
      <w:proofErr w:type="spellStart"/>
      <w:r w:rsidR="009411ED" w:rsidRPr="009411ED">
        <w:rPr>
          <w:rFonts w:ascii="Times New Roman" w:hAnsi="Times New Roman" w:cs="Times New Roman"/>
          <w:bCs/>
          <w:color w:val="000000"/>
          <w:spacing w:val="5"/>
        </w:rPr>
        <w:t>подушев</w:t>
      </w:r>
      <w:r w:rsidR="00C57180">
        <w:rPr>
          <w:rFonts w:ascii="Times New Roman" w:hAnsi="Times New Roman" w:cs="Times New Roman"/>
          <w:bCs/>
          <w:color w:val="000000"/>
          <w:spacing w:val="5"/>
        </w:rPr>
        <w:t>ого</w:t>
      </w:r>
      <w:proofErr w:type="spellEnd"/>
      <w:r w:rsidR="009411ED" w:rsidRPr="009411ED">
        <w:rPr>
          <w:rFonts w:ascii="Times New Roman" w:hAnsi="Times New Roman" w:cs="Times New Roman"/>
          <w:bCs/>
          <w:color w:val="000000"/>
          <w:spacing w:val="5"/>
        </w:rPr>
        <w:t xml:space="preserve"> норматив</w:t>
      </w:r>
      <w:r w:rsidR="00C57180">
        <w:rPr>
          <w:rFonts w:ascii="Times New Roman" w:hAnsi="Times New Roman" w:cs="Times New Roman"/>
          <w:bCs/>
          <w:color w:val="000000"/>
          <w:spacing w:val="5"/>
        </w:rPr>
        <w:t>а</w:t>
      </w:r>
      <w:r w:rsidR="009411ED">
        <w:rPr>
          <w:rFonts w:ascii="Times New Roman" w:hAnsi="Times New Roman" w:cs="Times New Roman"/>
          <w:bCs/>
          <w:color w:val="000000"/>
          <w:spacing w:val="5"/>
        </w:rPr>
        <w:t xml:space="preserve"> для оплаты медицинской помощи в круглосуточном стационаре, дневном стационаре и </w:t>
      </w:r>
      <w:r w:rsidR="007B56AD">
        <w:rPr>
          <w:rFonts w:ascii="Times New Roman" w:hAnsi="Times New Roman" w:cs="Times New Roman"/>
          <w:bCs/>
          <w:color w:val="000000"/>
          <w:spacing w:val="5"/>
        </w:rPr>
        <w:t xml:space="preserve">в </w:t>
      </w:r>
      <w:r w:rsidR="009411ED">
        <w:rPr>
          <w:rFonts w:ascii="Times New Roman" w:hAnsi="Times New Roman" w:cs="Times New Roman"/>
          <w:bCs/>
          <w:color w:val="000000"/>
          <w:spacing w:val="5"/>
        </w:rPr>
        <w:t>амбулаторных условиях</w:t>
      </w:r>
    </w:p>
    <w:p w:rsidR="009411ED" w:rsidRDefault="009411ED" w:rsidP="00AC4852">
      <w:pPr>
        <w:pStyle w:val="a3"/>
        <w:pBdr>
          <w:bottom w:val="none" w:sz="0" w:space="0" w:color="auto"/>
        </w:pBdr>
        <w:ind w:firstLine="709"/>
        <w:rPr>
          <w:rFonts w:ascii="Times New Roman" w:hAnsi="Times New Roman" w:cs="Times New Roman"/>
          <w:bCs/>
          <w:color w:val="000000"/>
          <w:spacing w:val="5"/>
        </w:rPr>
      </w:pPr>
    </w:p>
    <w:p w:rsidR="00AC4852" w:rsidRPr="009411ED" w:rsidRDefault="009411ED" w:rsidP="00AC4852">
      <w:pPr>
        <w:pStyle w:val="a3"/>
        <w:pBdr>
          <w:bottom w:val="none" w:sz="0" w:space="0" w:color="auto"/>
        </w:pBdr>
        <w:ind w:firstLine="709"/>
        <w:rPr>
          <w:rFonts w:ascii="Times New Roman" w:hAnsi="Times New Roman" w:cs="Times New Roman"/>
          <w:bCs/>
          <w:color w:val="000000"/>
          <w:spacing w:val="5"/>
        </w:rPr>
      </w:pPr>
      <w:r w:rsidRPr="009411ED">
        <w:rPr>
          <w:rFonts w:ascii="Times New Roman" w:hAnsi="Times New Roman" w:cs="Times New Roman"/>
          <w:bCs/>
          <w:color w:val="000000"/>
          <w:spacing w:val="5"/>
        </w:rPr>
        <w:t xml:space="preserve"> </w:t>
      </w:r>
    </w:p>
    <w:p w:rsidR="00AC4852" w:rsidRDefault="00AC4852" w:rsidP="00AC4852">
      <w:pPr>
        <w:pStyle w:val="a3"/>
        <w:numPr>
          <w:ilvl w:val="0"/>
          <w:numId w:val="1"/>
        </w:numPr>
        <w:pBdr>
          <w:bottom w:val="none" w:sz="0" w:space="0" w:color="auto"/>
        </w:pBdr>
        <w:rPr>
          <w:rFonts w:ascii="Times New Roman" w:hAnsi="Times New Roman" w:cs="Times New Roman"/>
          <w:bCs/>
          <w:color w:val="000000"/>
          <w:spacing w:val="5"/>
        </w:rPr>
      </w:pPr>
      <w:r>
        <w:rPr>
          <w:rFonts w:ascii="Times New Roman" w:hAnsi="Times New Roman" w:cs="Times New Roman"/>
          <w:bCs/>
          <w:color w:val="000000"/>
          <w:spacing w:val="5"/>
        </w:rPr>
        <w:t>Общие положения</w:t>
      </w:r>
    </w:p>
    <w:p w:rsidR="00AC4852" w:rsidRPr="00EC027F" w:rsidRDefault="00AC4852" w:rsidP="00AC4852">
      <w:pPr>
        <w:pStyle w:val="a3"/>
        <w:pBdr>
          <w:bottom w:val="none" w:sz="0" w:space="0" w:color="auto"/>
        </w:pBdr>
        <w:ind w:left="709"/>
        <w:rPr>
          <w:rFonts w:ascii="Times New Roman" w:hAnsi="Times New Roman" w:cs="Times New Roman"/>
          <w:bCs/>
          <w:color w:val="000000"/>
          <w:spacing w:val="5"/>
        </w:rPr>
      </w:pPr>
    </w:p>
    <w:p w:rsidR="00AC4852" w:rsidRDefault="00AC4852" w:rsidP="00AC4852">
      <w:pPr>
        <w:ind w:firstLine="720"/>
        <w:jc w:val="both"/>
        <w:rPr>
          <w:sz w:val="28"/>
          <w:szCs w:val="28"/>
        </w:rPr>
      </w:pPr>
      <w:proofErr w:type="gramStart"/>
      <w:r w:rsidRPr="00ED00A5">
        <w:rPr>
          <w:sz w:val="28"/>
          <w:szCs w:val="28"/>
        </w:rPr>
        <w:t>Формирование тарифов на медицинские услуги</w:t>
      </w:r>
      <w:r>
        <w:rPr>
          <w:sz w:val="28"/>
          <w:szCs w:val="28"/>
        </w:rPr>
        <w:t xml:space="preserve"> осуществляется в соответствии с Методикой расчета тарифов на оплату медицинской помощи по обязательному медицинскому страхованию - главой одиннадцатой   приказа </w:t>
      </w:r>
      <w:proofErr w:type="spellStart"/>
      <w:r>
        <w:rPr>
          <w:sz w:val="28"/>
          <w:szCs w:val="28"/>
        </w:rPr>
        <w:t>Минздравсоцразвития</w:t>
      </w:r>
      <w:proofErr w:type="spellEnd"/>
      <w:r>
        <w:rPr>
          <w:sz w:val="28"/>
          <w:szCs w:val="28"/>
        </w:rPr>
        <w:t xml:space="preserve"> Российской Федерации от 28.02.2011 № 158н «Об утверждении Правил обязательного медицинского страхования», Методическим рекомендациям по способам оплаты медицинской помощи за счет средств обязательного медицинского страхования, утвержденных Министерством здравоохранения Российской Федерации и Федеральным фондом обязательного медицинского страхования от</w:t>
      </w:r>
      <w:proofErr w:type="gramEnd"/>
      <w:r>
        <w:rPr>
          <w:sz w:val="28"/>
          <w:szCs w:val="28"/>
        </w:rPr>
        <w:t xml:space="preserve"> 24.12.2015.</w:t>
      </w:r>
    </w:p>
    <w:p w:rsidR="00AC4852" w:rsidRDefault="00AC4852" w:rsidP="00AC4852">
      <w:pPr>
        <w:pStyle w:val="a3"/>
        <w:pBdr>
          <w:bottom w:val="none" w:sz="0" w:space="0" w:color="auto"/>
        </w:pBdr>
        <w:ind w:firstLine="709"/>
        <w:rPr>
          <w:rFonts w:ascii="Times New Roman" w:hAnsi="Times New Roman" w:cs="Times New Roman"/>
        </w:rPr>
      </w:pPr>
      <w:r w:rsidRPr="00313A07">
        <w:rPr>
          <w:rFonts w:ascii="Times New Roman" w:hAnsi="Times New Roman" w:cs="Times New Roman"/>
        </w:rPr>
        <w:t xml:space="preserve">При необходимости изменения тарифов на медицинские услуги территориальный фонд вносит на рассмотрение Комиссии  предложение об установлении коэффициента индексации тарифов или пересчете тарифов. </w:t>
      </w:r>
      <w:r w:rsidRPr="00755C14">
        <w:rPr>
          <w:rFonts w:ascii="Times New Roman" w:hAnsi="Times New Roman" w:cs="Times New Roman"/>
        </w:rPr>
        <w:t>Коэффициенты утверждаются тарифным соглашением.</w:t>
      </w:r>
    </w:p>
    <w:p w:rsidR="00AC4852" w:rsidRDefault="00AC4852" w:rsidP="00AC4852">
      <w:pPr>
        <w:pStyle w:val="a3"/>
        <w:pBdr>
          <w:bottom w:val="none" w:sz="0" w:space="0" w:color="auto"/>
        </w:pBd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нормативных актах Комиссии по разработке территориальной программы обязательного медицинского страхования, регулирующих отношения по оплате медицинской помощи и тарифам, применяются термины и определения, указанные в нормативных актах и иных документах Министерства здравоохранения Российской Федерации и Федерального фонда обязательного медицинского страхования.</w:t>
      </w:r>
    </w:p>
    <w:p w:rsidR="0092462C" w:rsidRDefault="0092462C" w:rsidP="00AC4852">
      <w:pPr>
        <w:pStyle w:val="a3"/>
        <w:pBdr>
          <w:bottom w:val="none" w:sz="0" w:space="0" w:color="auto"/>
        </w:pBdr>
        <w:ind w:firstLine="709"/>
        <w:rPr>
          <w:rFonts w:ascii="Times New Roman" w:hAnsi="Times New Roman" w:cs="Times New Roman"/>
        </w:rPr>
      </w:pPr>
    </w:p>
    <w:p w:rsidR="0092462C" w:rsidRDefault="00B72DB3" w:rsidP="0092462C">
      <w:pPr>
        <w:pStyle w:val="a3"/>
        <w:numPr>
          <w:ilvl w:val="0"/>
          <w:numId w:val="1"/>
        </w:numPr>
        <w:pBdr>
          <w:bottom w:val="none" w:sz="0" w:space="0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 стоимости законченного случая лечения, включенного в клинико-статистическую группу, в условиях круглосуточного стационара и дневного стационара</w:t>
      </w:r>
    </w:p>
    <w:p w:rsidR="00B72DB3" w:rsidRDefault="00B72DB3" w:rsidP="00B72DB3">
      <w:pPr>
        <w:pStyle w:val="a3"/>
        <w:pBdr>
          <w:bottom w:val="none" w:sz="0" w:space="0" w:color="auto"/>
        </w:pBdr>
        <w:ind w:left="709"/>
        <w:rPr>
          <w:rFonts w:ascii="Times New Roman" w:hAnsi="Times New Roman" w:cs="Times New Roman"/>
        </w:rPr>
      </w:pPr>
    </w:p>
    <w:p w:rsidR="00A6157B" w:rsidRDefault="00A6157B" w:rsidP="00A6157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6157B">
        <w:rPr>
          <w:sz w:val="28"/>
          <w:szCs w:val="28"/>
        </w:rPr>
        <w:t>2.1 Стоимость одного случая госпитализации в круглосуточном стационаре или стационаре дневного пребывания (СС кс/</w:t>
      </w:r>
      <w:proofErr w:type="spellStart"/>
      <w:r w:rsidRPr="00A6157B">
        <w:rPr>
          <w:sz w:val="28"/>
          <w:szCs w:val="28"/>
        </w:rPr>
        <w:t>дс</w:t>
      </w:r>
      <w:proofErr w:type="spellEnd"/>
      <w:r w:rsidRPr="00A6157B">
        <w:rPr>
          <w:sz w:val="28"/>
          <w:szCs w:val="28"/>
        </w:rPr>
        <w:t xml:space="preserve">) по </w:t>
      </w:r>
      <w:r w:rsidR="001968C8">
        <w:rPr>
          <w:sz w:val="28"/>
          <w:szCs w:val="28"/>
        </w:rPr>
        <w:t>клинико-статистической группе</w:t>
      </w:r>
      <w:r w:rsidRPr="00A6157B">
        <w:rPr>
          <w:sz w:val="28"/>
          <w:szCs w:val="28"/>
        </w:rPr>
        <w:t xml:space="preserve"> определяется по следующей формуле:</w:t>
      </w:r>
    </w:p>
    <w:p w:rsidR="005C1050" w:rsidRDefault="005C1050" w:rsidP="00A6157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C1050" w:rsidRPr="00A6157B" w:rsidRDefault="005C1050" w:rsidP="00A6157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СС кс/</w:t>
      </w:r>
      <w:proofErr w:type="spellStart"/>
      <w:r>
        <w:rPr>
          <w:sz w:val="28"/>
          <w:szCs w:val="28"/>
        </w:rPr>
        <w:t>дс</w:t>
      </w:r>
      <w:proofErr w:type="spellEnd"/>
      <w:r>
        <w:rPr>
          <w:sz w:val="28"/>
          <w:szCs w:val="28"/>
        </w:rPr>
        <w:t xml:space="preserve"> = БС * </w:t>
      </w:r>
      <w:proofErr w:type="spellStart"/>
      <w:r>
        <w:rPr>
          <w:sz w:val="28"/>
          <w:szCs w:val="28"/>
        </w:rPr>
        <w:t>КЗксг</w:t>
      </w:r>
      <w:proofErr w:type="spellEnd"/>
      <w:r>
        <w:rPr>
          <w:sz w:val="28"/>
          <w:szCs w:val="28"/>
        </w:rPr>
        <w:t xml:space="preserve"> * ПК,</w:t>
      </w:r>
      <w:r w:rsidR="004D57E7">
        <w:rPr>
          <w:sz w:val="28"/>
          <w:szCs w:val="28"/>
        </w:rPr>
        <w:t xml:space="preserve"> где</w:t>
      </w:r>
    </w:p>
    <w:p w:rsidR="00A6157B" w:rsidRPr="00A6157B" w:rsidRDefault="00A6157B" w:rsidP="00A6157B">
      <w:pPr>
        <w:widowControl w:val="0"/>
        <w:autoSpaceDE w:val="0"/>
        <w:autoSpaceDN w:val="0"/>
        <w:adjustRightInd w:val="0"/>
        <w:ind w:firstLine="540"/>
        <w:jc w:val="both"/>
        <w:rPr>
          <w:position w:val="-14"/>
          <w:sz w:val="28"/>
          <w:szCs w:val="28"/>
        </w:rPr>
      </w:pPr>
    </w:p>
    <w:p w:rsidR="00A6157B" w:rsidRPr="00A6157B" w:rsidRDefault="00A6157B" w:rsidP="00A6157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6157B">
        <w:rPr>
          <w:sz w:val="28"/>
          <w:szCs w:val="28"/>
        </w:rPr>
        <w:t xml:space="preserve">БС - размер средней стоимости законченного случая лечения в условиях </w:t>
      </w:r>
      <w:r w:rsidRPr="00A6157B">
        <w:rPr>
          <w:sz w:val="28"/>
          <w:szCs w:val="28"/>
        </w:rPr>
        <w:lastRenderedPageBreak/>
        <w:t>круглосуточного стационара или дневного стационара (базовая ставка), рублей;</w:t>
      </w:r>
    </w:p>
    <w:p w:rsidR="00A6157B" w:rsidRPr="00A6157B" w:rsidRDefault="00A6157B" w:rsidP="00A6157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6157B">
        <w:rPr>
          <w:noProof/>
          <w:position w:val="-8"/>
          <w:sz w:val="28"/>
          <w:szCs w:val="28"/>
        </w:rPr>
        <w:t>КЗ</w:t>
      </w:r>
      <w:r>
        <w:rPr>
          <w:noProof/>
          <w:position w:val="-8"/>
          <w:sz w:val="28"/>
          <w:szCs w:val="28"/>
        </w:rPr>
        <w:t>ксг</w:t>
      </w:r>
      <w:r w:rsidRPr="00A6157B">
        <w:rPr>
          <w:sz w:val="28"/>
          <w:szCs w:val="28"/>
        </w:rPr>
        <w:t xml:space="preserve"> - коэффициент относительной </w:t>
      </w:r>
      <w:proofErr w:type="spellStart"/>
      <w:r w:rsidRPr="00A6157B">
        <w:rPr>
          <w:sz w:val="28"/>
          <w:szCs w:val="28"/>
        </w:rPr>
        <w:t>затратоемкости</w:t>
      </w:r>
      <w:proofErr w:type="spellEnd"/>
      <w:r w:rsidRPr="00A6157B">
        <w:rPr>
          <w:sz w:val="28"/>
          <w:szCs w:val="28"/>
        </w:rPr>
        <w:t xml:space="preserve"> по </w:t>
      </w:r>
      <w:r>
        <w:rPr>
          <w:sz w:val="28"/>
          <w:szCs w:val="28"/>
        </w:rPr>
        <w:t>клинико-статистической группе,</w:t>
      </w:r>
      <w:r w:rsidRPr="00A6157B">
        <w:rPr>
          <w:sz w:val="28"/>
          <w:szCs w:val="28"/>
        </w:rPr>
        <w:t xml:space="preserve"> к которой отнесен данный случай госпитализации;</w:t>
      </w:r>
    </w:p>
    <w:p w:rsidR="00A6157B" w:rsidRDefault="005E7ADD" w:rsidP="00A6157B">
      <w:pPr>
        <w:jc w:val="both"/>
        <w:rPr>
          <w:sz w:val="28"/>
          <w:szCs w:val="28"/>
        </w:rPr>
      </w:pPr>
      <w:r w:rsidRPr="005E7ADD">
        <w:rPr>
          <w:sz w:val="28"/>
          <w:szCs w:val="28"/>
        </w:rPr>
        <w:t xml:space="preserve">       </w:t>
      </w:r>
      <w:r w:rsidR="00A6157B" w:rsidRPr="00A6157B">
        <w:rPr>
          <w:sz w:val="28"/>
          <w:szCs w:val="28"/>
        </w:rPr>
        <w:t xml:space="preserve">ПК - поправочный коэффициент оплаты </w:t>
      </w:r>
      <w:r w:rsidR="00A6157B">
        <w:rPr>
          <w:sz w:val="28"/>
          <w:szCs w:val="28"/>
        </w:rPr>
        <w:t>клинико-статистической группы</w:t>
      </w:r>
      <w:r w:rsidR="00A6157B" w:rsidRPr="00A6157B">
        <w:rPr>
          <w:sz w:val="28"/>
          <w:szCs w:val="28"/>
        </w:rPr>
        <w:t xml:space="preserve"> для конкретного случая (интегрированный коэффициент), рассчитываемый по формуле:</w:t>
      </w:r>
    </w:p>
    <w:p w:rsidR="005C1050" w:rsidRDefault="005C1050" w:rsidP="00A6157B">
      <w:pPr>
        <w:jc w:val="both"/>
        <w:rPr>
          <w:sz w:val="28"/>
          <w:szCs w:val="28"/>
        </w:rPr>
      </w:pPr>
    </w:p>
    <w:p w:rsidR="005C1050" w:rsidRPr="00A6157B" w:rsidRDefault="005C1050" w:rsidP="005C10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= </w:t>
      </w:r>
      <w:proofErr w:type="spellStart"/>
      <w:r>
        <w:rPr>
          <w:sz w:val="28"/>
          <w:szCs w:val="28"/>
        </w:rPr>
        <w:t>КУксг</w:t>
      </w:r>
      <w:proofErr w:type="spellEnd"/>
      <w:r>
        <w:rPr>
          <w:sz w:val="28"/>
          <w:szCs w:val="28"/>
        </w:rPr>
        <w:t xml:space="preserve"> * </w:t>
      </w:r>
      <w:proofErr w:type="spellStart"/>
      <w:r>
        <w:rPr>
          <w:sz w:val="28"/>
          <w:szCs w:val="28"/>
        </w:rPr>
        <w:t>КУСмо</w:t>
      </w:r>
      <w:proofErr w:type="spellEnd"/>
      <w:r>
        <w:rPr>
          <w:sz w:val="28"/>
          <w:szCs w:val="28"/>
        </w:rPr>
        <w:t xml:space="preserve"> * КСЛП,</w:t>
      </w:r>
      <w:r w:rsidR="004D57E7">
        <w:rPr>
          <w:sz w:val="28"/>
          <w:szCs w:val="28"/>
        </w:rPr>
        <w:t xml:space="preserve"> где</w:t>
      </w:r>
    </w:p>
    <w:p w:rsidR="00A6157B" w:rsidRPr="00A6157B" w:rsidRDefault="00A6157B" w:rsidP="00A6157B">
      <w:pPr>
        <w:widowControl w:val="0"/>
        <w:autoSpaceDE w:val="0"/>
        <w:autoSpaceDN w:val="0"/>
        <w:adjustRightInd w:val="0"/>
        <w:ind w:firstLine="540"/>
        <w:jc w:val="center"/>
        <w:rPr>
          <w:position w:val="-14"/>
          <w:sz w:val="28"/>
          <w:szCs w:val="28"/>
        </w:rPr>
      </w:pPr>
    </w:p>
    <w:p w:rsidR="00A6157B" w:rsidRPr="00A6157B" w:rsidRDefault="00A6157B" w:rsidP="00A6157B">
      <w:pPr>
        <w:pStyle w:val="a5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spellStart"/>
      <w:r w:rsidRPr="00A6157B">
        <w:rPr>
          <w:rFonts w:ascii="Times New Roman" w:eastAsia="Times New Roman" w:hAnsi="Times New Roman"/>
          <w:sz w:val="28"/>
          <w:szCs w:val="28"/>
          <w:lang w:val="ru-RU" w:eastAsia="ru-RU"/>
        </w:rPr>
        <w:t>КУксг</w:t>
      </w:r>
      <w:proofErr w:type="spellEnd"/>
      <w:r w:rsidRPr="00A6157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- управленческий коэффициент по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клинико-статистической группе</w:t>
      </w:r>
      <w:r w:rsidRPr="00A6157B">
        <w:rPr>
          <w:rFonts w:ascii="Times New Roman" w:eastAsia="Times New Roman" w:hAnsi="Times New Roman"/>
          <w:sz w:val="28"/>
          <w:szCs w:val="28"/>
          <w:lang w:val="ru-RU" w:eastAsia="ru-RU"/>
        </w:rPr>
        <w:t>, к которой отнесен данный случай лечения в условиях круглосуточного стационара или дневного стационара;</w:t>
      </w:r>
    </w:p>
    <w:p w:rsidR="00A6157B" w:rsidRPr="00A6157B" w:rsidRDefault="00A6157B" w:rsidP="00A6157B">
      <w:pPr>
        <w:pStyle w:val="a5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t>КУСмо</w:t>
      </w:r>
      <w:r w:rsidR="003732E2"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t xml:space="preserve"> </w:t>
      </w:r>
      <w:r w:rsidRPr="00A6157B">
        <w:rPr>
          <w:rFonts w:ascii="Times New Roman" w:eastAsia="Times New Roman" w:hAnsi="Times New Roman"/>
          <w:sz w:val="28"/>
          <w:szCs w:val="28"/>
          <w:lang w:val="ru-RU" w:eastAsia="ru-RU"/>
        </w:rPr>
        <w:t>- коэффициент уровня оказания медицинской помощи медицинской организации, в которой был пролечен пациент;</w:t>
      </w:r>
    </w:p>
    <w:p w:rsidR="00A6157B" w:rsidRDefault="00A6157B" w:rsidP="00A6157B">
      <w:pPr>
        <w:pStyle w:val="a5"/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A6157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КСЛП - коэффициент сложности лечении пациента.</w:t>
      </w:r>
    </w:p>
    <w:p w:rsidR="000F66F7" w:rsidRPr="00A6157B" w:rsidRDefault="000F66F7" w:rsidP="00A6157B">
      <w:pPr>
        <w:pStyle w:val="a5"/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6157B" w:rsidRPr="00A6157B" w:rsidRDefault="00A6157B" w:rsidP="00A6157B">
      <w:pPr>
        <w:pStyle w:val="a5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A6157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2.2. </w:t>
      </w:r>
      <w:r w:rsidRPr="003732E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Размер средней стоимости законченного случая лечения, включенного в </w:t>
      </w:r>
      <w:r w:rsidR="001968C8">
        <w:rPr>
          <w:rFonts w:ascii="Times New Roman" w:eastAsia="Times New Roman" w:hAnsi="Times New Roman"/>
          <w:sz w:val="28"/>
          <w:szCs w:val="28"/>
          <w:lang w:val="ru-RU" w:eastAsia="ru-RU"/>
        </w:rPr>
        <w:t>клинико-статистическую группу</w:t>
      </w:r>
      <w:r w:rsidRPr="003732E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(базовая ставка), </w:t>
      </w:r>
      <w:r w:rsidRPr="00A6157B">
        <w:rPr>
          <w:rFonts w:ascii="Times New Roman" w:eastAsia="Times New Roman" w:hAnsi="Times New Roman"/>
          <w:sz w:val="28"/>
          <w:szCs w:val="28"/>
          <w:lang w:val="ru-RU" w:eastAsia="ru-RU"/>
        </w:rPr>
        <w:t>определяется исходя из следующих параметров:</w:t>
      </w:r>
    </w:p>
    <w:p w:rsidR="00A6157B" w:rsidRPr="00A6157B" w:rsidRDefault="00A6157B" w:rsidP="00A6157B">
      <w:pPr>
        <w:pStyle w:val="a5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A6157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объема средств, предназначенных для финансового обеспечения медицинской помощи, оказываемой в стационарных условиях (условиях дневного стационара) и оплачиваемой по </w:t>
      </w:r>
      <w:r w:rsidR="001968C8">
        <w:rPr>
          <w:rFonts w:ascii="Times New Roman" w:eastAsia="Times New Roman" w:hAnsi="Times New Roman"/>
          <w:sz w:val="28"/>
          <w:szCs w:val="28"/>
          <w:lang w:val="ru-RU" w:eastAsia="ru-RU"/>
        </w:rPr>
        <w:t>клинико-статистической группе</w:t>
      </w:r>
      <w:r w:rsidRPr="00A6157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рассчитанного исходя из нормативов территориальной программы </w:t>
      </w:r>
      <w:r w:rsidR="001968C8">
        <w:rPr>
          <w:rFonts w:ascii="Times New Roman" w:eastAsia="Times New Roman" w:hAnsi="Times New Roman"/>
          <w:sz w:val="28"/>
          <w:szCs w:val="28"/>
          <w:lang w:val="ru-RU" w:eastAsia="ru-RU"/>
        </w:rPr>
        <w:t>обязательного медицинского страхования</w:t>
      </w:r>
      <w:r w:rsidRPr="00A6157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за исключением средств, предназначенных для осуществления межтерриториальных расчетов (ОС); </w:t>
      </w:r>
    </w:p>
    <w:p w:rsidR="00A6157B" w:rsidRPr="00A6157B" w:rsidRDefault="00A6157B" w:rsidP="00A6157B">
      <w:pPr>
        <w:pStyle w:val="a5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A6157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общего планового количества случаев лечения, подлежащих оплате в рамках системы </w:t>
      </w:r>
      <w:r w:rsidR="001968C8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клинико-статистических групп </w:t>
      </w:r>
      <w:r w:rsidRPr="00A6157B">
        <w:rPr>
          <w:rFonts w:ascii="Times New Roman" w:eastAsia="Times New Roman" w:hAnsi="Times New Roman"/>
          <w:sz w:val="28"/>
          <w:szCs w:val="28"/>
          <w:lang w:val="ru-RU" w:eastAsia="ru-RU"/>
        </w:rPr>
        <w:t>(</w:t>
      </w:r>
      <w:proofErr w:type="spellStart"/>
      <w:r w:rsidRPr="00A6157B">
        <w:rPr>
          <w:rFonts w:ascii="Times New Roman" w:hAnsi="Times New Roman"/>
          <w:sz w:val="28"/>
          <w:szCs w:val="28"/>
          <w:lang w:val="ru-RU"/>
        </w:rPr>
        <w:t>Ч</w:t>
      </w:r>
      <w:r w:rsidRPr="00A6157B">
        <w:rPr>
          <w:rFonts w:ascii="Times New Roman" w:hAnsi="Times New Roman"/>
          <w:sz w:val="28"/>
          <w:szCs w:val="28"/>
          <w:vertAlign w:val="subscript"/>
          <w:lang w:val="ru-RU"/>
        </w:rPr>
        <w:t>сл</w:t>
      </w:r>
      <w:proofErr w:type="spellEnd"/>
      <w:r w:rsidRPr="00A6157B">
        <w:rPr>
          <w:rFonts w:ascii="Times New Roman" w:hAnsi="Times New Roman"/>
          <w:sz w:val="28"/>
          <w:szCs w:val="28"/>
          <w:lang w:val="ru-RU"/>
        </w:rPr>
        <w:t>)</w:t>
      </w:r>
      <w:r w:rsidRPr="00A6157B">
        <w:rPr>
          <w:rFonts w:ascii="Times New Roman" w:eastAsia="Times New Roman" w:hAnsi="Times New Roman"/>
          <w:sz w:val="28"/>
          <w:szCs w:val="28"/>
          <w:lang w:val="ru-RU" w:eastAsia="ru-RU"/>
        </w:rPr>
        <w:t>;</w:t>
      </w:r>
    </w:p>
    <w:p w:rsidR="00A6157B" w:rsidRPr="00A6157B" w:rsidRDefault="00A6157B" w:rsidP="00A6157B">
      <w:pPr>
        <w:pStyle w:val="a5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A6157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среднего поправочного коэффициента оплаты по </w:t>
      </w:r>
      <w:r w:rsidR="00DE2D19">
        <w:rPr>
          <w:rFonts w:ascii="Times New Roman" w:eastAsia="Times New Roman" w:hAnsi="Times New Roman"/>
          <w:sz w:val="28"/>
          <w:szCs w:val="28"/>
          <w:lang w:val="ru-RU" w:eastAsia="ru-RU"/>
        </w:rPr>
        <w:t>клинико-статистическим группам</w:t>
      </w:r>
      <w:r w:rsidR="00AF0F5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(СПК)</w:t>
      </w:r>
      <w:r w:rsidRPr="00A6157B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A6157B" w:rsidRDefault="00A6157B" w:rsidP="00A6157B">
      <w:pPr>
        <w:ind w:firstLine="426"/>
        <w:jc w:val="both"/>
        <w:rPr>
          <w:sz w:val="28"/>
          <w:szCs w:val="28"/>
        </w:rPr>
      </w:pPr>
      <w:r w:rsidRPr="00A6157B">
        <w:rPr>
          <w:sz w:val="28"/>
          <w:szCs w:val="28"/>
        </w:rPr>
        <w:t xml:space="preserve"> Базовая ставка (БС) рассчитывается по формуле:</w:t>
      </w:r>
    </w:p>
    <w:p w:rsidR="00DE2D19" w:rsidRPr="00A6157B" w:rsidRDefault="00DE2D19" w:rsidP="00A6157B">
      <w:pPr>
        <w:ind w:firstLine="426"/>
        <w:jc w:val="both"/>
        <w:rPr>
          <w:sz w:val="28"/>
          <w:szCs w:val="28"/>
        </w:rPr>
      </w:pPr>
    </w:p>
    <w:p w:rsidR="00A6157B" w:rsidRDefault="00A6157B" w:rsidP="00DE2D19">
      <w:pPr>
        <w:spacing w:line="276" w:lineRule="auto"/>
        <w:ind w:left="709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БС=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ОС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∑(Ч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сл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* КЗксг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>* ПК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>)</m:t>
            </m:r>
          </m:den>
        </m:f>
      </m:oMath>
      <w:r w:rsidRPr="00A6157B">
        <w:rPr>
          <w:sz w:val="28"/>
          <w:szCs w:val="28"/>
        </w:rPr>
        <w:t xml:space="preserve"> </w:t>
      </w:r>
      <w:r w:rsidR="00C35380">
        <w:rPr>
          <w:sz w:val="28"/>
          <w:szCs w:val="28"/>
        </w:rPr>
        <w:t>,</w:t>
      </w:r>
      <w:r w:rsidRPr="00A6157B">
        <w:rPr>
          <w:sz w:val="28"/>
          <w:szCs w:val="28"/>
        </w:rPr>
        <w:t xml:space="preserve"> </w:t>
      </w:r>
      <w:r w:rsidR="004D57E7">
        <w:rPr>
          <w:sz w:val="28"/>
          <w:szCs w:val="28"/>
        </w:rPr>
        <w:t>где</w:t>
      </w:r>
      <w:r w:rsidRPr="00A6157B">
        <w:rPr>
          <w:sz w:val="28"/>
          <w:szCs w:val="28"/>
        </w:rPr>
        <w:t xml:space="preserve">                          </w:t>
      </w:r>
      <w:r w:rsidR="00D70B66">
        <w:rPr>
          <w:sz w:val="28"/>
          <w:szCs w:val="28"/>
        </w:rPr>
        <w:t xml:space="preserve">  </w:t>
      </w:r>
      <w:r w:rsidRPr="00A6157B">
        <w:rPr>
          <w:sz w:val="28"/>
          <w:szCs w:val="28"/>
        </w:rPr>
        <w:t xml:space="preserve">                                 </w:t>
      </w:r>
    </w:p>
    <w:p w:rsidR="00DE2D19" w:rsidRPr="00A6157B" w:rsidRDefault="00DE2D19" w:rsidP="00DE2D19">
      <w:pPr>
        <w:spacing w:line="276" w:lineRule="auto"/>
        <w:ind w:left="709"/>
        <w:rPr>
          <w:sz w:val="28"/>
          <w:szCs w:val="28"/>
        </w:rPr>
      </w:pPr>
    </w:p>
    <w:p w:rsidR="00423332" w:rsidRPr="00A6157B" w:rsidRDefault="00423332" w:rsidP="00423332">
      <w:pPr>
        <w:ind w:firstLine="709"/>
        <w:jc w:val="both"/>
        <w:rPr>
          <w:sz w:val="28"/>
          <w:szCs w:val="28"/>
        </w:rPr>
      </w:pPr>
      <w:proofErr w:type="gramStart"/>
      <w:r w:rsidRPr="00A6157B">
        <w:rPr>
          <w:sz w:val="28"/>
          <w:szCs w:val="28"/>
        </w:rPr>
        <w:t>ОС – общий объем средств на финансовое обеспечение медицинской помощи по нормативам, установленным территориальной программой ОМС, в условиях круглосуточного стационара или дневного стационара за исключением средств, предназначенных для оплаты высокотехнологичной медицинской помощи и медицинской помощи в рамках межтерриториальных расчетов</w:t>
      </w:r>
      <w:r>
        <w:rPr>
          <w:sz w:val="28"/>
          <w:szCs w:val="28"/>
        </w:rPr>
        <w:t>;</w:t>
      </w:r>
      <w:proofErr w:type="gramEnd"/>
    </w:p>
    <w:p w:rsidR="00423332" w:rsidRDefault="00C97D82" w:rsidP="004233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знаменатель формулы</w:t>
      </w:r>
      <w:r w:rsidR="00423332">
        <w:rPr>
          <w:sz w:val="28"/>
          <w:szCs w:val="28"/>
        </w:rPr>
        <w:t>: ∑(</w:t>
      </w:r>
      <w:proofErr w:type="spellStart"/>
      <w:r w:rsidR="00423332">
        <w:rPr>
          <w:sz w:val="28"/>
          <w:szCs w:val="28"/>
        </w:rPr>
        <w:t>Чсл</w:t>
      </w:r>
      <w:proofErr w:type="spellEnd"/>
      <w:proofErr w:type="gramStart"/>
      <w:r w:rsidR="00423332">
        <w:rPr>
          <w:sz w:val="28"/>
          <w:szCs w:val="28"/>
          <w:lang w:val="en-US"/>
        </w:rPr>
        <w:t>i</w:t>
      </w:r>
      <w:proofErr w:type="gramEnd"/>
      <w:r w:rsidR="001968C8">
        <w:rPr>
          <w:sz w:val="28"/>
          <w:szCs w:val="28"/>
        </w:rPr>
        <w:t xml:space="preserve"> </w:t>
      </w:r>
      <w:r w:rsidR="005C1050">
        <w:rPr>
          <w:sz w:val="28"/>
          <w:szCs w:val="28"/>
        </w:rPr>
        <w:t>*</w:t>
      </w:r>
      <w:r w:rsidR="001968C8">
        <w:rPr>
          <w:sz w:val="28"/>
          <w:szCs w:val="28"/>
        </w:rPr>
        <w:t xml:space="preserve"> </w:t>
      </w:r>
      <w:proofErr w:type="spellStart"/>
      <w:r w:rsidR="00423332">
        <w:rPr>
          <w:sz w:val="28"/>
          <w:szCs w:val="28"/>
        </w:rPr>
        <w:t>КЗ</w:t>
      </w:r>
      <w:r w:rsidR="008315C6">
        <w:rPr>
          <w:sz w:val="28"/>
          <w:szCs w:val="28"/>
        </w:rPr>
        <w:t>ксг</w:t>
      </w:r>
      <w:proofErr w:type="spellEnd"/>
      <w:r w:rsidR="00423332">
        <w:rPr>
          <w:sz w:val="28"/>
          <w:szCs w:val="28"/>
          <w:lang w:val="en-US"/>
        </w:rPr>
        <w:t>i</w:t>
      </w:r>
      <w:r w:rsidR="00423332">
        <w:rPr>
          <w:sz w:val="28"/>
          <w:szCs w:val="28"/>
        </w:rPr>
        <w:t xml:space="preserve"> </w:t>
      </w:r>
      <w:r w:rsidR="005C1050">
        <w:rPr>
          <w:sz w:val="28"/>
          <w:szCs w:val="28"/>
        </w:rPr>
        <w:t>*</w:t>
      </w:r>
      <w:r w:rsidR="00423332">
        <w:rPr>
          <w:sz w:val="28"/>
          <w:szCs w:val="28"/>
        </w:rPr>
        <w:t xml:space="preserve"> ПК</w:t>
      </w:r>
      <w:r w:rsidR="00423332">
        <w:rPr>
          <w:sz w:val="28"/>
          <w:szCs w:val="28"/>
          <w:lang w:val="en-US"/>
        </w:rPr>
        <w:t>i</w:t>
      </w:r>
      <w:r w:rsidR="00423332">
        <w:rPr>
          <w:sz w:val="28"/>
          <w:szCs w:val="28"/>
        </w:rPr>
        <w:t>)</w:t>
      </w:r>
      <w:r>
        <w:rPr>
          <w:sz w:val="28"/>
          <w:szCs w:val="28"/>
        </w:rPr>
        <w:t xml:space="preserve"> – это количество госпитализаций, величина которого должна быть такой, чтобы выполнялось условие</w:t>
      </w:r>
      <w:r w:rsidR="00423332">
        <w:rPr>
          <w:sz w:val="28"/>
          <w:szCs w:val="28"/>
        </w:rPr>
        <w:t>:</w:t>
      </w:r>
    </w:p>
    <w:p w:rsidR="00423332" w:rsidRDefault="00423332" w:rsidP="00423332">
      <w:pPr>
        <w:ind w:firstLine="709"/>
        <w:jc w:val="both"/>
        <w:rPr>
          <w:sz w:val="28"/>
          <w:szCs w:val="28"/>
        </w:rPr>
      </w:pPr>
    </w:p>
    <w:p w:rsidR="00AF0F50" w:rsidRDefault="00AF0F50" w:rsidP="00DE2D19">
      <w:pPr>
        <w:ind w:firstLine="709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1,0≤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Чсл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* КЗксг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*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ПК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сл</m:t>
                </m:r>
              </m:sub>
            </m:sSub>
          </m:den>
        </m:f>
      </m:oMath>
      <w:r w:rsidR="00A6157B" w:rsidRPr="00A6157B">
        <w:rPr>
          <w:sz w:val="28"/>
          <w:szCs w:val="28"/>
        </w:rPr>
        <w:t xml:space="preserve"> </w:t>
      </w:r>
      <w:r w:rsidR="00423332">
        <w:rPr>
          <w:sz w:val="28"/>
          <w:szCs w:val="28"/>
        </w:rPr>
        <w:t>≤ 1,2</w:t>
      </w:r>
      <w:r>
        <w:rPr>
          <w:sz w:val="28"/>
          <w:szCs w:val="28"/>
        </w:rPr>
        <w:t>,</w:t>
      </w:r>
    </w:p>
    <w:p w:rsidR="00AF0F50" w:rsidRDefault="00AF0F50" w:rsidP="00DE2D19">
      <w:pPr>
        <w:ind w:firstLine="709"/>
        <w:jc w:val="both"/>
        <w:rPr>
          <w:sz w:val="28"/>
          <w:szCs w:val="28"/>
        </w:rPr>
      </w:pPr>
    </w:p>
    <w:p w:rsidR="00AF0F50" w:rsidRDefault="00AF0F50" w:rsidP="00DE2D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СПК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Чсл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* КЗ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ксг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*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ПК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сл</m:t>
                </m:r>
              </m:sub>
            </m:sSub>
          </m:den>
        </m:f>
      </m:oMath>
      <w:r w:rsidR="00DE2D19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r w:rsidR="004D57E7">
        <w:rPr>
          <w:sz w:val="28"/>
          <w:szCs w:val="28"/>
        </w:rPr>
        <w:t xml:space="preserve"> где</w:t>
      </w:r>
    </w:p>
    <w:p w:rsidR="00AF0F50" w:rsidRDefault="00AF0F50" w:rsidP="00DE2D19">
      <w:pPr>
        <w:ind w:firstLine="709"/>
        <w:jc w:val="both"/>
        <w:rPr>
          <w:sz w:val="28"/>
          <w:szCs w:val="28"/>
        </w:rPr>
      </w:pPr>
    </w:p>
    <w:p w:rsidR="00A6157B" w:rsidRDefault="00AF0F50" w:rsidP="00DE2D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СПК - средний поправочный коэффициент оплаты по клинико-статистическим группам</w:t>
      </w:r>
      <w:r w:rsidR="00232A22">
        <w:rPr>
          <w:sz w:val="28"/>
          <w:szCs w:val="28"/>
        </w:rPr>
        <w:t>.</w:t>
      </w:r>
      <w:r w:rsidR="00DE2D19">
        <w:rPr>
          <w:sz w:val="28"/>
          <w:szCs w:val="28"/>
        </w:rPr>
        <w:t xml:space="preserve"> </w:t>
      </w:r>
    </w:p>
    <w:p w:rsidR="00DE2D19" w:rsidRDefault="00DE2D19" w:rsidP="00DE2D19">
      <w:pPr>
        <w:ind w:firstLine="709"/>
        <w:jc w:val="both"/>
        <w:rPr>
          <w:sz w:val="28"/>
          <w:szCs w:val="28"/>
        </w:rPr>
      </w:pPr>
    </w:p>
    <w:p w:rsidR="00A6157B" w:rsidRPr="00A6157B" w:rsidRDefault="00A6157B" w:rsidP="00A6157B">
      <w:pPr>
        <w:ind w:firstLine="709"/>
        <w:jc w:val="both"/>
        <w:rPr>
          <w:sz w:val="28"/>
          <w:szCs w:val="28"/>
        </w:rPr>
      </w:pPr>
      <w:r w:rsidRPr="00A6157B">
        <w:rPr>
          <w:sz w:val="28"/>
          <w:szCs w:val="28"/>
        </w:rPr>
        <w:t xml:space="preserve">2.3. </w:t>
      </w:r>
      <w:r w:rsidRPr="00DE2D19">
        <w:rPr>
          <w:sz w:val="28"/>
          <w:szCs w:val="28"/>
        </w:rPr>
        <w:t>Управленческий коэффициент (</w:t>
      </w:r>
      <w:proofErr w:type="spellStart"/>
      <w:r w:rsidRPr="00DE2D19">
        <w:rPr>
          <w:sz w:val="28"/>
          <w:szCs w:val="28"/>
        </w:rPr>
        <w:t>КУксг</w:t>
      </w:r>
      <w:proofErr w:type="spellEnd"/>
      <w:r w:rsidRPr="00DE2D19">
        <w:rPr>
          <w:sz w:val="28"/>
          <w:szCs w:val="28"/>
        </w:rPr>
        <w:t>)</w:t>
      </w:r>
      <w:r w:rsidRPr="00A6157B">
        <w:rPr>
          <w:sz w:val="28"/>
          <w:szCs w:val="28"/>
        </w:rPr>
        <w:t xml:space="preserve"> применяется к </w:t>
      </w:r>
      <w:r w:rsidR="00DE2D19">
        <w:rPr>
          <w:sz w:val="28"/>
          <w:szCs w:val="28"/>
        </w:rPr>
        <w:t xml:space="preserve">клинико-статистической </w:t>
      </w:r>
      <w:r w:rsidR="0017163E">
        <w:rPr>
          <w:sz w:val="28"/>
          <w:szCs w:val="28"/>
        </w:rPr>
        <w:t>группе</w:t>
      </w:r>
      <w:r w:rsidRPr="00A6157B">
        <w:rPr>
          <w:sz w:val="28"/>
          <w:szCs w:val="28"/>
        </w:rPr>
        <w:t xml:space="preserve"> в целом и является единым для всех уровней оказания медицинской помощи. </w:t>
      </w:r>
      <w:proofErr w:type="gramStart"/>
      <w:r w:rsidRPr="00A6157B">
        <w:rPr>
          <w:sz w:val="28"/>
          <w:szCs w:val="28"/>
        </w:rPr>
        <w:t xml:space="preserve">Цель установления управленческого коэффициента состоит в мотивации медицинских организаций к регулированию уровня госпитализации при заболеваниях и состояниях, входящих в определенную КСГ, или стимулирования медицинской организации к внедрению конкретных современных методов лечения и ресурсосберегающих технологий, в том числе развитию дневных стационаров. </w:t>
      </w:r>
      <w:proofErr w:type="gramEnd"/>
    </w:p>
    <w:p w:rsidR="00A6157B" w:rsidRDefault="00A6157B" w:rsidP="00A6157B">
      <w:pPr>
        <w:ind w:firstLine="709"/>
        <w:rPr>
          <w:sz w:val="28"/>
          <w:szCs w:val="28"/>
        </w:rPr>
      </w:pPr>
      <w:r w:rsidRPr="00A6157B">
        <w:rPr>
          <w:sz w:val="28"/>
          <w:szCs w:val="28"/>
        </w:rPr>
        <w:t xml:space="preserve">Значение управленческого коэффициента не может превышать 1,4. </w:t>
      </w:r>
    </w:p>
    <w:p w:rsidR="000F66F7" w:rsidRPr="00A6157B" w:rsidRDefault="000F66F7" w:rsidP="00A6157B">
      <w:pPr>
        <w:ind w:firstLine="709"/>
        <w:rPr>
          <w:sz w:val="28"/>
          <w:szCs w:val="28"/>
        </w:rPr>
      </w:pPr>
    </w:p>
    <w:p w:rsidR="00A6157B" w:rsidRPr="00A6157B" w:rsidRDefault="00A6157B" w:rsidP="00A6157B">
      <w:pPr>
        <w:ind w:firstLine="709"/>
        <w:jc w:val="both"/>
        <w:rPr>
          <w:sz w:val="28"/>
          <w:szCs w:val="28"/>
        </w:rPr>
      </w:pPr>
      <w:r w:rsidRPr="00A6157B">
        <w:rPr>
          <w:sz w:val="28"/>
          <w:szCs w:val="28"/>
        </w:rPr>
        <w:t xml:space="preserve">2.4. </w:t>
      </w:r>
      <w:r w:rsidRPr="008C19CA">
        <w:rPr>
          <w:sz w:val="28"/>
          <w:szCs w:val="28"/>
        </w:rPr>
        <w:t>Коэффициент уровня оказания медицинской помощи (</w:t>
      </w:r>
      <w:proofErr w:type="spellStart"/>
      <w:r w:rsidRPr="008C19CA">
        <w:rPr>
          <w:sz w:val="28"/>
          <w:szCs w:val="28"/>
        </w:rPr>
        <w:t>К</w:t>
      </w:r>
      <w:r w:rsidR="008C19CA">
        <w:rPr>
          <w:sz w:val="28"/>
          <w:szCs w:val="28"/>
        </w:rPr>
        <w:t>УС</w:t>
      </w:r>
      <w:r w:rsidRPr="008C19CA">
        <w:rPr>
          <w:sz w:val="28"/>
          <w:szCs w:val="28"/>
        </w:rPr>
        <w:t>мо</w:t>
      </w:r>
      <w:proofErr w:type="spellEnd"/>
      <w:r w:rsidRPr="008C19CA">
        <w:rPr>
          <w:sz w:val="28"/>
          <w:szCs w:val="28"/>
        </w:rPr>
        <w:t xml:space="preserve">), </w:t>
      </w:r>
      <w:r w:rsidRPr="00A6157B">
        <w:rPr>
          <w:sz w:val="28"/>
          <w:szCs w:val="28"/>
        </w:rPr>
        <w:t>отражающий разницу в затратах на оказание медицинской помощи с учетом тяжести состояния пациента, наличия у него осложнений, проведения углубленных исследований на различных уровнях оказания медицинской помощи, устанавливается в разрезе трех уровней оказания медицинской помощи.</w:t>
      </w:r>
    </w:p>
    <w:p w:rsidR="00A6157B" w:rsidRDefault="00A6157B" w:rsidP="000F66F7">
      <w:pPr>
        <w:ind w:firstLine="709"/>
        <w:jc w:val="both"/>
        <w:rPr>
          <w:sz w:val="27"/>
          <w:szCs w:val="27"/>
        </w:rPr>
      </w:pPr>
      <w:r w:rsidRPr="00A6157B">
        <w:rPr>
          <w:sz w:val="28"/>
          <w:szCs w:val="28"/>
        </w:rPr>
        <w:t xml:space="preserve"> </w:t>
      </w:r>
      <w:r w:rsidR="008C19CA" w:rsidRPr="008C19CA">
        <w:rPr>
          <w:sz w:val="28"/>
          <w:szCs w:val="28"/>
        </w:rPr>
        <w:t>Коэффициент</w:t>
      </w:r>
      <w:r w:rsidR="008C19CA">
        <w:rPr>
          <w:sz w:val="28"/>
          <w:szCs w:val="28"/>
        </w:rPr>
        <w:t>ы</w:t>
      </w:r>
      <w:r w:rsidR="008C19CA" w:rsidRPr="008C19CA">
        <w:rPr>
          <w:sz w:val="28"/>
          <w:szCs w:val="28"/>
        </w:rPr>
        <w:t xml:space="preserve"> уровня оказания медицинской помощи (</w:t>
      </w:r>
      <w:proofErr w:type="spellStart"/>
      <w:r w:rsidR="008C19CA" w:rsidRPr="008C19CA">
        <w:rPr>
          <w:sz w:val="28"/>
          <w:szCs w:val="28"/>
        </w:rPr>
        <w:t>К</w:t>
      </w:r>
      <w:r w:rsidR="008C19CA">
        <w:rPr>
          <w:sz w:val="28"/>
          <w:szCs w:val="28"/>
        </w:rPr>
        <w:t>УС</w:t>
      </w:r>
      <w:r w:rsidR="008C19CA" w:rsidRPr="008C19CA">
        <w:rPr>
          <w:sz w:val="28"/>
          <w:szCs w:val="28"/>
        </w:rPr>
        <w:t>мо</w:t>
      </w:r>
      <w:proofErr w:type="spellEnd"/>
      <w:r w:rsidR="008C19CA" w:rsidRPr="008C19CA">
        <w:rPr>
          <w:sz w:val="28"/>
          <w:szCs w:val="28"/>
        </w:rPr>
        <w:t>)</w:t>
      </w:r>
      <w:r w:rsidR="008C19CA">
        <w:rPr>
          <w:sz w:val="28"/>
          <w:szCs w:val="28"/>
        </w:rPr>
        <w:t xml:space="preserve"> устанавливаются Тарифным соглашением согласно распределению медицинских организаций по уровням оказания медицинской помощи, определенным в Территориальной программе государственных гарантий бесплатного оказания гражданам Российской Федерации в Еврейской автономной об</w:t>
      </w:r>
      <w:r w:rsidR="00417E82">
        <w:rPr>
          <w:sz w:val="28"/>
          <w:szCs w:val="28"/>
        </w:rPr>
        <w:t>ласти медицинской помощи на 2017</w:t>
      </w:r>
      <w:r w:rsidR="008C19CA">
        <w:rPr>
          <w:sz w:val="28"/>
          <w:szCs w:val="28"/>
        </w:rPr>
        <w:t xml:space="preserve"> год.</w:t>
      </w:r>
    </w:p>
    <w:p w:rsidR="00040513" w:rsidRDefault="00040513" w:rsidP="00A615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A6157B" w:rsidRPr="000F66F7">
        <w:rPr>
          <w:sz w:val="28"/>
          <w:szCs w:val="28"/>
        </w:rPr>
        <w:t>оэффициент</w:t>
      </w:r>
      <w:r>
        <w:rPr>
          <w:sz w:val="28"/>
          <w:szCs w:val="28"/>
        </w:rPr>
        <w:t>ы</w:t>
      </w:r>
      <w:r w:rsidR="00A6157B" w:rsidRPr="000F66F7">
        <w:rPr>
          <w:sz w:val="28"/>
          <w:szCs w:val="28"/>
        </w:rPr>
        <w:t xml:space="preserve"> уровня оказания медицинской помощи </w:t>
      </w:r>
      <w:r>
        <w:rPr>
          <w:sz w:val="28"/>
          <w:szCs w:val="28"/>
        </w:rPr>
        <w:t>не применяются к клинико-статистическим группам, медицинская помощь по которым оказывается преимущественно на одном уровне либо предусматривает (в большинстве случаев) одинаковое применение методов диагностики и лечения в различных уровнях оказания помощи.</w:t>
      </w:r>
    </w:p>
    <w:p w:rsidR="00040513" w:rsidRDefault="00040513" w:rsidP="00A6157B">
      <w:pPr>
        <w:ind w:firstLine="708"/>
        <w:jc w:val="both"/>
        <w:rPr>
          <w:sz w:val="28"/>
          <w:szCs w:val="28"/>
        </w:rPr>
      </w:pPr>
    </w:p>
    <w:p w:rsidR="00A6157B" w:rsidRDefault="00A6157B" w:rsidP="00C2016C">
      <w:pPr>
        <w:ind w:firstLine="708"/>
        <w:jc w:val="both"/>
        <w:rPr>
          <w:sz w:val="28"/>
          <w:szCs w:val="28"/>
        </w:rPr>
      </w:pPr>
      <w:r w:rsidRPr="00040513">
        <w:rPr>
          <w:sz w:val="28"/>
          <w:szCs w:val="28"/>
        </w:rPr>
        <w:t>2.5</w:t>
      </w:r>
      <w:r w:rsidRPr="00040513">
        <w:rPr>
          <w:b/>
          <w:sz w:val="28"/>
          <w:szCs w:val="28"/>
        </w:rPr>
        <w:t xml:space="preserve">. </w:t>
      </w:r>
      <w:r w:rsidRPr="00040513">
        <w:rPr>
          <w:sz w:val="28"/>
          <w:szCs w:val="28"/>
        </w:rPr>
        <w:t xml:space="preserve">Коэффициент сложности лечения пациента (КСЛП), учитывающий более высокий уровень затрат на оказание медицинской помощи пациентам,  устанавливается на основании объективных критериев и в размерах, предусмотренных </w:t>
      </w:r>
      <w:r w:rsidR="00C2016C" w:rsidRPr="00BB4AC9">
        <w:rPr>
          <w:sz w:val="28"/>
          <w:szCs w:val="28"/>
        </w:rPr>
        <w:t>Тарифн</w:t>
      </w:r>
      <w:r w:rsidR="00BB4AC9">
        <w:rPr>
          <w:sz w:val="28"/>
          <w:szCs w:val="28"/>
        </w:rPr>
        <w:t>ы</w:t>
      </w:r>
      <w:r w:rsidR="00C2016C" w:rsidRPr="00BB4AC9">
        <w:rPr>
          <w:sz w:val="28"/>
          <w:szCs w:val="28"/>
        </w:rPr>
        <w:t>м соглашени</w:t>
      </w:r>
      <w:r w:rsidR="00BB4AC9">
        <w:rPr>
          <w:sz w:val="28"/>
          <w:szCs w:val="28"/>
        </w:rPr>
        <w:t>ем.</w:t>
      </w:r>
    </w:p>
    <w:p w:rsidR="00301D72" w:rsidRPr="00BB4AC9" w:rsidRDefault="00301D72" w:rsidP="00C2016C">
      <w:pPr>
        <w:ind w:firstLine="708"/>
        <w:jc w:val="both"/>
        <w:rPr>
          <w:sz w:val="26"/>
          <w:szCs w:val="26"/>
        </w:rPr>
      </w:pPr>
    </w:p>
    <w:p w:rsidR="00A6157B" w:rsidRDefault="00A6157B" w:rsidP="00A6157B">
      <w:pPr>
        <w:ind w:firstLine="709"/>
        <w:jc w:val="center"/>
        <w:rPr>
          <w:sz w:val="26"/>
          <w:szCs w:val="26"/>
        </w:rPr>
      </w:pPr>
    </w:p>
    <w:p w:rsidR="00A6157B" w:rsidRPr="00A33DC1" w:rsidRDefault="00A6157B" w:rsidP="005472A5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A33DC1">
        <w:rPr>
          <w:rFonts w:ascii="Times New Roman" w:hAnsi="Times New Roman"/>
          <w:bCs/>
          <w:sz w:val="28"/>
          <w:szCs w:val="28"/>
          <w:lang w:val="ru-RU"/>
        </w:rPr>
        <w:lastRenderedPageBreak/>
        <w:t xml:space="preserve">Методика расчета финансового обеспечения амбулаторно-поликлинической помощи </w:t>
      </w:r>
    </w:p>
    <w:p w:rsidR="00A6157B" w:rsidRPr="005472A5" w:rsidRDefault="00A6157B" w:rsidP="00A6157B">
      <w:pPr>
        <w:tabs>
          <w:tab w:val="left" w:pos="3360"/>
        </w:tabs>
        <w:ind w:firstLine="708"/>
        <w:jc w:val="both"/>
        <w:rPr>
          <w:bCs/>
          <w:sz w:val="28"/>
          <w:szCs w:val="28"/>
        </w:rPr>
      </w:pPr>
    </w:p>
    <w:p w:rsidR="00A6157B" w:rsidRPr="00A33DC1" w:rsidRDefault="00C21BC5" w:rsidP="00A6157B">
      <w:pPr>
        <w:tabs>
          <w:tab w:val="left" w:pos="3960"/>
        </w:tabs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A6157B" w:rsidRPr="00A33DC1">
        <w:rPr>
          <w:bCs/>
          <w:sz w:val="28"/>
          <w:szCs w:val="28"/>
        </w:rPr>
        <w:t>.1. Базовый (средний) подушевой норматив финансирования медицинской помощи, оказываемой в амбулаторных условиях, на одно застрахованное лицо, прикрепившееся к медицинской организации (</w:t>
      </w:r>
      <w:proofErr w:type="spellStart"/>
      <w:r w:rsidR="00A6157B" w:rsidRPr="00A33DC1">
        <w:rPr>
          <w:bCs/>
          <w:sz w:val="28"/>
          <w:szCs w:val="28"/>
        </w:rPr>
        <w:t>ПНбаз</w:t>
      </w:r>
      <w:proofErr w:type="spellEnd"/>
      <w:r w:rsidR="00A6157B" w:rsidRPr="00A33DC1">
        <w:rPr>
          <w:bCs/>
          <w:sz w:val="28"/>
          <w:szCs w:val="28"/>
        </w:rPr>
        <w:t xml:space="preserve">), </w:t>
      </w:r>
      <w:r w:rsidR="00A6157B" w:rsidRPr="00A33DC1">
        <w:rPr>
          <w:sz w:val="28"/>
          <w:szCs w:val="28"/>
        </w:rPr>
        <w:t>определяется по следующей формуле:</w:t>
      </w:r>
    </w:p>
    <w:p w:rsidR="00A6157B" w:rsidRPr="00A33DC1" w:rsidRDefault="00A6157B" w:rsidP="00A6157B">
      <w:pPr>
        <w:ind w:firstLine="708"/>
        <w:jc w:val="center"/>
        <w:rPr>
          <w:bCs/>
          <w:sz w:val="28"/>
          <w:szCs w:val="28"/>
        </w:rPr>
      </w:pPr>
    </w:p>
    <w:p w:rsidR="00A6157B" w:rsidRPr="00A33DC1" w:rsidRDefault="00A6157B" w:rsidP="00D70B66">
      <w:pPr>
        <w:ind w:firstLine="708"/>
        <w:rPr>
          <w:bCs/>
          <w:sz w:val="28"/>
          <w:szCs w:val="28"/>
        </w:rPr>
      </w:pPr>
      <w:r w:rsidRPr="00A33DC1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0F6E3A0E" wp14:editId="12B5EE86">
                <wp:extent cx="2333625" cy="790575"/>
                <wp:effectExtent l="0" t="0" r="0" b="0"/>
                <wp:docPr id="3" name="Полотно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0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648293" y="323443"/>
                            <a:ext cx="1535557" cy="0"/>
                          </a:xfrm>
                          <a:prstGeom prst="line">
                            <a:avLst/>
                          </a:prstGeom>
                          <a:noFill/>
                          <a:ln w="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658834" y="33006"/>
                            <a:ext cx="1525016" cy="536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01CB" w:rsidRPr="00410E1E" w:rsidRDefault="00E101CB" w:rsidP="00A6157B">
                              <w:pP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ФО</w:t>
                              </w:r>
                              <w:r w:rsidRPr="00B56FD7"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амб</w:t>
                              </w:r>
                              <w:r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-ОС</w:t>
                              </w:r>
                              <w:r w:rsidRPr="00B56FD7"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ео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)</w:t>
                              </w:r>
                            </w:p>
                            <w:p w:rsidR="00E101CB" w:rsidRDefault="00E101CB" w:rsidP="00A6157B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23026" y="207628"/>
                            <a:ext cx="155546" cy="219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01CB" w:rsidRDefault="00E101CB" w:rsidP="00A6157B">
                              <w: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 xml:space="preserve">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149942" y="187925"/>
                            <a:ext cx="69215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01CB" w:rsidRDefault="00E101CB" w:rsidP="00A6157B">
                              <w:pPr>
                                <w:rPr>
                                  <w:i/>
                                  <w:iC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</w:p>
                            <w:p w:rsidR="00E101CB" w:rsidRPr="00F907A0" w:rsidRDefault="00E101CB" w:rsidP="00A6157B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945081" y="33004"/>
                            <a:ext cx="69221" cy="257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01CB" w:rsidRPr="00F907A0" w:rsidRDefault="00E101CB" w:rsidP="00A6157B"/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  <wps:wsp>
                        <wps:cNvPr id="2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0906" y="207628"/>
                            <a:ext cx="42608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01CB" w:rsidRPr="00C2016C" w:rsidRDefault="00E101CB" w:rsidP="00A6157B">
                              <w:proofErr w:type="spellStart"/>
                              <w:r w:rsidRPr="00B56FD7">
                                <w:rPr>
                                  <w:iCs/>
                                  <w:color w:val="000000"/>
                                </w:rPr>
                                <w:t>ПНбаз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014102" y="350558"/>
                            <a:ext cx="10699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01CB" w:rsidRPr="00B56FD7" w:rsidRDefault="00E101CB" w:rsidP="00A6157B">
                              <w:proofErr w:type="spellStart"/>
                              <w:r w:rsidRPr="00B56FD7">
                                <w:rPr>
                                  <w:iCs/>
                                  <w:color w:val="000000"/>
                                  <w:sz w:val="30"/>
                                  <w:szCs w:val="30"/>
                                </w:rPr>
                                <w:t>Чз</w:t>
                              </w:r>
                              <w:proofErr w:type="spellEnd"/>
                              <w:r w:rsidRPr="00B56FD7">
                                <w:rPr>
                                  <w:iCs/>
                                  <w:color w:val="000000"/>
                                  <w:sz w:val="30"/>
                                  <w:szCs w:val="30"/>
                                </w:rPr>
                                <w:t xml:space="preserve">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2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284982" y="50107"/>
                            <a:ext cx="69221" cy="175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01CB" w:rsidRDefault="00E101CB" w:rsidP="00A6157B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659296" y="0"/>
                            <a:ext cx="69221" cy="175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01CB" w:rsidRDefault="00E101CB" w:rsidP="00A6157B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3" o:spid="_x0000_s1026" editas="canvas" style="width:183.75pt;height:62.25pt;mso-position-horizontal-relative:char;mso-position-vertical-relative:line" coordsize="23336,7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3336;height:7905;visibility:visible;mso-wrap-style:square">
                  <v:fill o:detectmouseclick="t"/>
                  <v:path o:connecttype="none"/>
                </v:shape>
                <v:line id="Line 8" o:spid="_x0000_s1028" style="position:absolute;visibility:visible;mso-wrap-style:square" from="6482,3234" to="21838,3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WiusQAAADbAAAADwAAAGRycy9kb3ducmV2LnhtbESPQWvCQBCF7wX/wzJCb3WjBy3RVdQ2&#10;0Ao9VAteh+yYBLOzIbvq+u87B8HbDO/Ne98sVsm16kp9aDwbGI8yUMSltw1XBv4Oxds7qBCRLbae&#10;ycCdAqyWg5cF5tbf+Jeu+1gpCeGQo4E6xi7XOpQ1OQwj3xGLdvK9wyhrX2nb403CXasnWTbVDhuW&#10;hho72tZUnvcXZ+D80fpUfO6qTTFJ2XF2//k+Hawxr8O0noOKlOLT/Lj+soIv9PKLDKC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1aK6xAAAANsAAAAPAAAAAAAAAAAA&#10;AAAAAKECAABkcnMvZG93bnJldi54bWxQSwUGAAAAAAQABAD5AAAAkgMAAAAA&#10;" strokeweight="39e-5mm"/>
                <v:rect id="Rectangle 9" o:spid="_x0000_s1029" style="position:absolute;left:6588;top:330;width:15250;height:5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:rsidR="00553E70" w:rsidRPr="00410E1E" w:rsidRDefault="00553E70" w:rsidP="00A6157B">
                        <w:pP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</w:pPr>
                        <w:r>
                          <w:rPr>
                            <w:color w:val="000000"/>
                            <w:sz w:val="30"/>
                            <w:szCs w:val="30"/>
                          </w:rPr>
                          <w:t>(ФО</w:t>
                        </w:r>
                        <w:r w:rsidRPr="00B56FD7">
                          <w:rPr>
                            <w:color w:val="000000"/>
                            <w:sz w:val="30"/>
                            <w:szCs w:val="30"/>
                          </w:rPr>
                          <w:t>амб</w:t>
                        </w:r>
                        <w:r>
                          <w:rPr>
                            <w:color w:val="000000"/>
                            <w:sz w:val="30"/>
                            <w:szCs w:val="30"/>
                          </w:rPr>
                          <w:t>-ОС</w:t>
                        </w:r>
                        <w:r w:rsidRPr="00B56FD7">
                          <w:rPr>
                            <w:color w:val="000000"/>
                            <w:sz w:val="30"/>
                            <w:szCs w:val="30"/>
                          </w:rPr>
                          <w:t>ео</w:t>
                        </w:r>
                        <w:r>
                          <w:rPr>
                            <w:color w:val="000000"/>
                            <w:sz w:val="30"/>
                            <w:szCs w:val="30"/>
                          </w:rPr>
                          <w:t>)</w:t>
                        </w:r>
                      </w:p>
                      <w:p w:rsidR="00553E70" w:rsidRDefault="00553E70" w:rsidP="00A6157B"/>
                    </w:txbxContent>
                  </v:textbox>
                </v:rect>
                <v:rect id="Rectangle 10" o:spid="_x0000_s1030" style="position:absolute;left:4230;top:2076;width:1555;height:219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:rsidR="00553E70" w:rsidRDefault="00553E70" w:rsidP="00A6157B">
                        <w: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  <w:t xml:space="preserve"> = </w:t>
                        </w:r>
                      </w:p>
                    </w:txbxContent>
                  </v:textbox>
                </v:rect>
                <v:rect id="Rectangle 11" o:spid="_x0000_s1031" style="position:absolute;left:11499;top:1879;width:692;height:29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5pMAA&#10;AADb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fw+yX9ALn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Z5pMAAAADbAAAADwAAAAAAAAAAAAAAAACYAgAAZHJzL2Rvd25y&#10;ZXYueG1sUEsFBgAAAAAEAAQA9QAAAIUDAAAAAA==&#10;" filled="f" stroked="f">
                  <v:textbox style="mso-fit-shape-to-text:t" inset="0,0,0,0">
                    <w:txbxContent>
                      <w:p w:rsidR="00553E70" w:rsidRDefault="00553E70" w:rsidP="00A6157B">
                        <w:pPr>
                          <w:rPr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</w:pPr>
                      </w:p>
                      <w:p w:rsidR="00553E70" w:rsidRPr="00F907A0" w:rsidRDefault="00553E70" w:rsidP="00A6157B"/>
                    </w:txbxContent>
                  </v:textbox>
                </v:rect>
                <v:rect id="Rectangle 12" o:spid="_x0000_s1032" style="position:absolute;left:9450;top:330;width:693;height:25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UGM8MA&#10;AADbAAAADwAAAGRycy9kb3ducmV2LnhtbESP3WoCMRSE7wXfIZyCd5rdRURXo2ihWApe+PMAh83p&#10;ZtvNyTZJdfv2jSB4OczMN8xq09tWXMmHxrGCfJKBIK6cbrhWcDm/jecgQkTW2DomBX8UYLMeDlZY&#10;anfjI11PsRYJwqFEBSbGrpQyVIYshonriJP36bzFmKSvpfZ4S3DbyiLLZtJiw2nBYEevhqrv069V&#10;QLv9cfG1DeYgfR7yw8dsMd3/KDV66bdLEJH6+Aw/2u9aQVHA/Uv6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UGM8MAAADbAAAADwAAAAAAAAAAAAAAAACYAgAAZHJzL2Rv&#10;d25yZXYueG1sUEsFBgAAAAAEAAQA9QAAAIgDAAAAAA==&#10;" filled="f" stroked="f">
                  <v:textbox inset="0,0,0,0">
                    <w:txbxContent>
                      <w:p w:rsidR="00553E70" w:rsidRPr="00F907A0" w:rsidRDefault="00553E70" w:rsidP="00A6157B"/>
                    </w:txbxContent>
                  </v:textbox>
                </v:rect>
                <v:rect id="Rectangle 13" o:spid="_x0000_s1033" style="position:absolute;left:209;top:2076;width:4260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CSM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QkjBAAAA2wAAAA8AAAAAAAAAAAAAAAAAmAIAAGRycy9kb3du&#10;cmV2LnhtbFBLBQYAAAAABAAEAPUAAACGAwAAAAA=&#10;" filled="f" stroked="f">
                  <v:textbox style="mso-fit-shape-to-text:t" inset="0,0,0,0">
                    <w:txbxContent>
                      <w:p w:rsidR="00553E70" w:rsidRPr="00C2016C" w:rsidRDefault="00553E70" w:rsidP="00A6157B">
                        <w:r w:rsidRPr="00B56FD7">
                          <w:rPr>
                            <w:iCs/>
                            <w:color w:val="000000"/>
                          </w:rPr>
                          <w:t>ПНбаз</w:t>
                        </w:r>
                      </w:p>
                    </w:txbxContent>
                  </v:textbox>
                </v:rect>
                <v:rect id="Rectangle 14" o:spid="_x0000_s1034" style="position:absolute;left:10141;top:3505;width:10699;height:2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NqdsUA&#10;AADbAAAADwAAAGRycy9kb3ducmV2LnhtbESPQWvCQBSE7wX/w/IEL0U3hlI0zUZEEDwIxbQHvT2y&#10;r9m02bchu5rYX98tFHocZuYbJt+MthU36n3jWMFykYAgrpxuuFbw/rafr0D4gKyxdUwK7uRhU0we&#10;csy0G/hEtzLUIkLYZ6jAhNBlUvrKkEW/cB1x9D5cbzFE2ddS9zhEuG1lmiTP0mLDccFgRztD1Vd5&#10;tQr2r+eG+FueHterwX1W6aU0x06p2XTcvoAINIb/8F/7oBWkT/D7Jf4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Q2p2xQAAANsAAAAPAAAAAAAAAAAAAAAAAJgCAABkcnMv&#10;ZG93bnJldi54bWxQSwUGAAAAAAQABAD1AAAAigMAAAAA&#10;" filled="f" stroked="f">
                  <v:textbox style="mso-fit-shape-to-text:t" inset="0,0,0,0">
                    <w:txbxContent>
                      <w:p w:rsidR="00553E70" w:rsidRPr="00B56FD7" w:rsidRDefault="00553E70" w:rsidP="00A6157B">
                        <w:r w:rsidRPr="00B56FD7">
                          <w:rPr>
                            <w:iCs/>
                            <w:color w:val="000000"/>
                            <w:sz w:val="30"/>
                            <w:szCs w:val="30"/>
                          </w:rPr>
                          <w:t xml:space="preserve">Чз                  </w:t>
                        </w:r>
                      </w:p>
                    </w:txbxContent>
                  </v:textbox>
                </v:rect>
                <v:rect id="Rectangle 15" o:spid="_x0000_s1035" style="position:absolute;left:12849;top:501;width:693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/p8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tf6fBAAAA2wAAAA8AAAAAAAAAAAAAAAAAmAIAAGRycy9kb3du&#10;cmV2LnhtbFBLBQYAAAAABAAEAPUAAACGAwAAAAA=&#10;" filled="f" stroked="f">
                  <v:textbox style="mso-fit-shape-to-text:t" inset="0,0,0,0">
                    <w:txbxContent>
                      <w:p w:rsidR="00553E70" w:rsidRDefault="00553E70" w:rsidP="00A6157B"/>
                    </w:txbxContent>
                  </v:textbox>
                </v:rect>
                <v:rect id="Rectangle 16" o:spid="_x0000_s1036" style="position:absolute;left:6592;width:693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UwWsAA&#10;AADaAAAADwAAAGRycy9kb3ducmV2LnhtbESP3YrCMBSE74V9h3AWvLPp9kKkGmVZEFzxxuoDHJrT&#10;HzY5KUnW1rc3guDlMDPfMJvdZI24kQ+9YwVfWQ6CuHa651bB9bJfrECEiKzROCYFdwqw237MNlhq&#10;N/KZblVsRYJwKFFBF+NQShnqjiyGzA3EyWuctxiT9K3UHscEt0YWeb6UFntOCx0O9NNR/Vf9WwXy&#10;Uu3HVWV87o5FczK/h3NDTqn55/S9BhFpiu/wq33QCgp4Xkk3QG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DUwWsAAAADaAAAADwAAAAAAAAAAAAAAAACYAgAAZHJzL2Rvd25y&#10;ZXYueG1sUEsFBgAAAAAEAAQA9QAAAIUDAAAAAA==&#10;" filled="f" stroked="f">
                  <v:textbox style="mso-fit-shape-to-text:t" inset="0,0,0,0">
                    <w:txbxContent>
                      <w:p w:rsidR="00553E70" w:rsidRDefault="00553E70" w:rsidP="00A6157B"/>
                    </w:txbxContent>
                  </v:textbox>
                </v:rect>
                <w10:anchorlock/>
              </v:group>
            </w:pict>
          </mc:Fallback>
        </mc:AlternateContent>
      </w:r>
      <w:r w:rsidR="00C35380">
        <w:rPr>
          <w:bCs/>
          <w:sz w:val="28"/>
          <w:szCs w:val="28"/>
        </w:rPr>
        <w:t>,</w:t>
      </w:r>
      <w:r w:rsidRPr="00A33DC1">
        <w:rPr>
          <w:bCs/>
          <w:sz w:val="28"/>
          <w:szCs w:val="28"/>
        </w:rPr>
        <w:t xml:space="preserve">  </w:t>
      </w:r>
      <w:r w:rsidR="00D70B66">
        <w:rPr>
          <w:bCs/>
          <w:sz w:val="28"/>
          <w:szCs w:val="28"/>
        </w:rPr>
        <w:t xml:space="preserve">                                        </w:t>
      </w:r>
      <w:r w:rsidRPr="00A33DC1">
        <w:rPr>
          <w:bCs/>
          <w:sz w:val="28"/>
          <w:szCs w:val="28"/>
        </w:rPr>
        <w:t xml:space="preserve">          </w:t>
      </w:r>
    </w:p>
    <w:p w:rsidR="00A6157B" w:rsidRPr="00A33DC1" w:rsidRDefault="00A6157B" w:rsidP="00A6157B">
      <w:pPr>
        <w:ind w:firstLine="708"/>
        <w:rPr>
          <w:bCs/>
          <w:sz w:val="28"/>
          <w:szCs w:val="28"/>
        </w:rPr>
      </w:pPr>
    </w:p>
    <w:p w:rsidR="00A6157B" w:rsidRPr="00A33DC1" w:rsidRDefault="00A6157B" w:rsidP="00A6157B">
      <w:pPr>
        <w:tabs>
          <w:tab w:val="left" w:pos="3960"/>
        </w:tabs>
        <w:ind w:firstLine="709"/>
        <w:jc w:val="both"/>
        <w:rPr>
          <w:sz w:val="28"/>
          <w:szCs w:val="28"/>
        </w:rPr>
      </w:pPr>
      <w:proofErr w:type="spellStart"/>
      <w:proofErr w:type="gramStart"/>
      <w:r w:rsidRPr="00A33DC1">
        <w:rPr>
          <w:bCs/>
          <w:sz w:val="28"/>
          <w:szCs w:val="28"/>
        </w:rPr>
        <w:t>ФО</w:t>
      </w:r>
      <w:r w:rsidRPr="00D70B66">
        <w:rPr>
          <w:bCs/>
          <w:sz w:val="28"/>
          <w:szCs w:val="28"/>
        </w:rPr>
        <w:t>амб</w:t>
      </w:r>
      <w:proofErr w:type="spellEnd"/>
      <w:r w:rsidRPr="00A33DC1">
        <w:rPr>
          <w:bCs/>
          <w:sz w:val="28"/>
          <w:szCs w:val="28"/>
        </w:rPr>
        <w:t xml:space="preserve"> – размер финансового обеспечения </w:t>
      </w:r>
      <w:r w:rsidRPr="00A33DC1">
        <w:rPr>
          <w:sz w:val="28"/>
          <w:szCs w:val="28"/>
        </w:rPr>
        <w:t xml:space="preserve">медицинской помощи, оказанной в амбулаторных условиях, предусмотренный территориальной программой </w:t>
      </w:r>
      <w:r w:rsidR="00D70B66">
        <w:rPr>
          <w:sz w:val="28"/>
          <w:szCs w:val="28"/>
        </w:rPr>
        <w:t>обязательного медицинского страхования</w:t>
      </w:r>
      <w:r w:rsidRPr="00A33DC1">
        <w:rPr>
          <w:sz w:val="28"/>
          <w:szCs w:val="28"/>
        </w:rPr>
        <w:t xml:space="preserve"> на 2016 год за исключением средств, предназначенных для оплаты медицинской помощи, оказанной в амбулаторных условиях в неотложной форме, и средств, направляемых на оплату медицинской помощи в рамках межтерриториальных расчетов;  </w:t>
      </w:r>
      <w:proofErr w:type="gramEnd"/>
    </w:p>
    <w:p w:rsidR="00A6157B" w:rsidRPr="00A33DC1" w:rsidRDefault="00A6157B" w:rsidP="00A6157B">
      <w:pPr>
        <w:tabs>
          <w:tab w:val="left" w:pos="3960"/>
        </w:tabs>
        <w:ind w:firstLine="709"/>
        <w:jc w:val="both"/>
        <w:rPr>
          <w:sz w:val="28"/>
          <w:szCs w:val="28"/>
        </w:rPr>
      </w:pPr>
      <w:proofErr w:type="spellStart"/>
      <w:r w:rsidRPr="00A33DC1">
        <w:rPr>
          <w:sz w:val="28"/>
          <w:szCs w:val="28"/>
        </w:rPr>
        <w:t>ОСео</w:t>
      </w:r>
      <w:proofErr w:type="spellEnd"/>
      <w:r w:rsidRPr="00A33DC1">
        <w:rPr>
          <w:sz w:val="28"/>
          <w:szCs w:val="28"/>
        </w:rPr>
        <w:t xml:space="preserve"> – объем средств на оплату медицинских услуг и диагностических исследований по самостоятельным тарифам, включая оплату диспансеризации и профилактических осмотров отдельных категорий граждан и расходы на оплату диализа в амбулаторных условиях;</w:t>
      </w:r>
    </w:p>
    <w:p w:rsidR="00A6157B" w:rsidRDefault="00A6157B" w:rsidP="00A6157B">
      <w:pPr>
        <w:tabs>
          <w:tab w:val="left" w:pos="3960"/>
        </w:tabs>
        <w:ind w:firstLine="709"/>
        <w:jc w:val="both"/>
        <w:rPr>
          <w:sz w:val="28"/>
          <w:szCs w:val="28"/>
        </w:rPr>
      </w:pPr>
      <w:proofErr w:type="spellStart"/>
      <w:r w:rsidRPr="00A33DC1">
        <w:rPr>
          <w:bCs/>
          <w:sz w:val="28"/>
          <w:szCs w:val="28"/>
        </w:rPr>
        <w:t>Ч</w:t>
      </w:r>
      <w:r w:rsidR="00D70B66" w:rsidRPr="00D70B66">
        <w:rPr>
          <w:bCs/>
          <w:sz w:val="28"/>
          <w:szCs w:val="28"/>
        </w:rPr>
        <w:t>з</w:t>
      </w:r>
      <w:proofErr w:type="spellEnd"/>
      <w:r w:rsidRPr="00D70B66">
        <w:rPr>
          <w:bCs/>
          <w:sz w:val="28"/>
          <w:szCs w:val="28"/>
        </w:rPr>
        <w:t xml:space="preserve"> </w:t>
      </w:r>
      <w:r w:rsidRPr="00A33DC1">
        <w:rPr>
          <w:bCs/>
          <w:sz w:val="28"/>
          <w:szCs w:val="28"/>
        </w:rPr>
        <w:t xml:space="preserve">– число застрахованных лиц, прикрепившихся к медицинским организациям </w:t>
      </w:r>
      <w:r w:rsidR="00D70B66">
        <w:rPr>
          <w:bCs/>
          <w:sz w:val="28"/>
          <w:szCs w:val="28"/>
        </w:rPr>
        <w:t xml:space="preserve">области </w:t>
      </w:r>
      <w:r w:rsidRPr="00A33DC1">
        <w:rPr>
          <w:bCs/>
          <w:sz w:val="28"/>
          <w:szCs w:val="28"/>
        </w:rPr>
        <w:t>для оказания амбулаторной помощи</w:t>
      </w:r>
      <w:r w:rsidR="00D70B66">
        <w:rPr>
          <w:bCs/>
          <w:sz w:val="28"/>
          <w:szCs w:val="28"/>
        </w:rPr>
        <w:t>.</w:t>
      </w:r>
      <w:r w:rsidRPr="00A33DC1">
        <w:rPr>
          <w:bCs/>
          <w:sz w:val="28"/>
          <w:szCs w:val="28"/>
        </w:rPr>
        <w:t xml:space="preserve"> </w:t>
      </w:r>
      <w:proofErr w:type="gramStart"/>
      <w:r w:rsidR="00D70B66" w:rsidRPr="004963BF">
        <w:rPr>
          <w:sz w:val="28"/>
          <w:szCs w:val="28"/>
        </w:rPr>
        <w:t>Прикрепленными к медицинской организации лицами считается застрахованное на территории Еврейской автономной области население, имеющее регистрацию в населенных пунктах, обслуживаемых данной медицинской организацией</w:t>
      </w:r>
      <w:r w:rsidR="00D70B66">
        <w:rPr>
          <w:sz w:val="28"/>
          <w:szCs w:val="28"/>
        </w:rPr>
        <w:t xml:space="preserve">, или имеющее регистрацию в других населенных пунктах, но </w:t>
      </w:r>
      <w:r w:rsidR="009233AB">
        <w:rPr>
          <w:sz w:val="28"/>
          <w:szCs w:val="28"/>
        </w:rPr>
        <w:t xml:space="preserve">фактически </w:t>
      </w:r>
      <w:r w:rsidR="00D70B66">
        <w:rPr>
          <w:sz w:val="28"/>
          <w:szCs w:val="28"/>
        </w:rPr>
        <w:t>прикрепленное к данной медицинской организации по письменному обращению застрахованного с учетом рекомендуемой численности прикрепленных граждан на одну должность участкового врача</w:t>
      </w:r>
      <w:r w:rsidR="005E7ADD">
        <w:rPr>
          <w:sz w:val="28"/>
          <w:szCs w:val="28"/>
        </w:rPr>
        <w:t xml:space="preserve"> (далее – прикрепившиеся)</w:t>
      </w:r>
      <w:r w:rsidR="00D70B66">
        <w:rPr>
          <w:sz w:val="28"/>
          <w:szCs w:val="28"/>
        </w:rPr>
        <w:t>.</w:t>
      </w:r>
      <w:proofErr w:type="gramEnd"/>
    </w:p>
    <w:p w:rsidR="003A47F2" w:rsidRPr="003A47F2" w:rsidRDefault="003A47F2" w:rsidP="003A47F2">
      <w:pPr>
        <w:tabs>
          <w:tab w:val="left" w:pos="3960"/>
        </w:tabs>
        <w:ind w:firstLine="709"/>
        <w:jc w:val="both"/>
        <w:rPr>
          <w:sz w:val="28"/>
          <w:szCs w:val="28"/>
        </w:rPr>
      </w:pPr>
    </w:p>
    <w:p w:rsidR="003A47F2" w:rsidRPr="003A47F2" w:rsidRDefault="003A47F2" w:rsidP="003A47F2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7F2">
        <w:rPr>
          <w:rFonts w:ascii="Times New Roman" w:hAnsi="Times New Roman" w:cs="Times New Roman"/>
          <w:sz w:val="28"/>
          <w:szCs w:val="28"/>
        </w:rPr>
        <w:t xml:space="preserve">На основе базового (среднего) </w:t>
      </w:r>
      <w:proofErr w:type="spellStart"/>
      <w:r w:rsidRPr="003A47F2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3A47F2">
        <w:rPr>
          <w:rFonts w:ascii="Times New Roman" w:hAnsi="Times New Roman" w:cs="Times New Roman"/>
          <w:sz w:val="28"/>
          <w:szCs w:val="28"/>
        </w:rPr>
        <w:t xml:space="preserve"> норматива финансирования медицинской помощи, оказываемой в амбулаторных условиях, рассчитывается дифференцированный подушевой норматив для однородных групп (подгрупп) медицинских организаций по следующей формуле:</w:t>
      </w:r>
    </w:p>
    <w:p w:rsidR="003A47F2" w:rsidRDefault="003A47F2" w:rsidP="003A47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47F2" w:rsidRPr="004D57E7" w:rsidRDefault="003A47F2" w:rsidP="003A47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1CF7">
        <w:rPr>
          <w:rFonts w:ascii="Times New Roman" w:hAnsi="Times New Roman" w:cs="Times New Roman"/>
          <w:sz w:val="28"/>
          <w:szCs w:val="28"/>
        </w:rPr>
        <w:t>ДПн</w:t>
      </w:r>
      <w:proofErr w:type="spellEnd"/>
      <w:r w:rsidRPr="005E1CF7">
        <w:rPr>
          <w:rFonts w:ascii="Times New Roman" w:hAnsi="Times New Roman" w:cs="Times New Roman"/>
          <w:sz w:val="28"/>
          <w:szCs w:val="28"/>
        </w:rPr>
        <w:t xml:space="preserve"> </w:t>
      </w:r>
      <w:r w:rsidRPr="005E1CF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E1CF7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proofErr w:type="gramStart"/>
      <w:r w:rsidRPr="005E1CF7">
        <w:rPr>
          <w:rFonts w:ascii="Times New Roman" w:hAnsi="Times New Roman" w:cs="Times New Roman"/>
          <w:sz w:val="28"/>
          <w:szCs w:val="28"/>
        </w:rPr>
        <w:t>Пн</w:t>
      </w:r>
      <w:proofErr w:type="spellEnd"/>
      <w:proofErr w:type="gramEnd"/>
      <w:r w:rsidRPr="005E1CF7">
        <w:rPr>
          <w:rFonts w:ascii="Times New Roman" w:hAnsi="Times New Roman" w:cs="Times New Roman"/>
          <w:sz w:val="28"/>
          <w:szCs w:val="28"/>
        </w:rPr>
        <w:t xml:space="preserve"> баз </w:t>
      </w:r>
      <w:r w:rsidR="005C1050">
        <w:rPr>
          <w:rFonts w:ascii="Times New Roman" w:hAnsi="Times New Roman" w:cs="Times New Roman"/>
          <w:sz w:val="28"/>
          <w:szCs w:val="28"/>
        </w:rPr>
        <w:t>*</w:t>
      </w:r>
      <w:r w:rsidRPr="005E1CF7">
        <w:rPr>
          <w:rFonts w:ascii="Times New Roman" w:hAnsi="Times New Roman" w:cs="Times New Roman"/>
          <w:sz w:val="28"/>
          <w:szCs w:val="28"/>
        </w:rPr>
        <w:t xml:space="preserve"> СКД </w:t>
      </w:r>
      <w:proofErr w:type="spellStart"/>
      <w:r w:rsidRPr="005E1CF7">
        <w:rPr>
          <w:rFonts w:ascii="Times New Roman" w:hAnsi="Times New Roman" w:cs="Times New Roman"/>
          <w:sz w:val="28"/>
          <w:szCs w:val="28"/>
        </w:rPr>
        <w:t>инт</w:t>
      </w:r>
      <w:proofErr w:type="spellEnd"/>
      <w:r w:rsidR="005E1CF7" w:rsidRPr="005E1CF7">
        <w:rPr>
          <w:rFonts w:ascii="Times New Roman" w:hAnsi="Times New Roman" w:cs="Times New Roman"/>
          <w:sz w:val="28"/>
          <w:szCs w:val="28"/>
        </w:rPr>
        <w:t xml:space="preserve"> </w:t>
      </w:r>
      <w:r w:rsidR="005E1CF7" w:rsidRPr="005E1CF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D57E7">
        <w:rPr>
          <w:rFonts w:ascii="Times New Roman" w:hAnsi="Times New Roman" w:cs="Times New Roman"/>
          <w:sz w:val="28"/>
          <w:szCs w:val="28"/>
        </w:rPr>
        <w:t>, где</w:t>
      </w:r>
    </w:p>
    <w:p w:rsidR="003A47F2" w:rsidRPr="003A47F2" w:rsidRDefault="003A47F2" w:rsidP="003A47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47F2" w:rsidRPr="003A47F2" w:rsidRDefault="003A47F2" w:rsidP="003A47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47F2">
        <w:rPr>
          <w:rFonts w:ascii="Times New Roman" w:hAnsi="Times New Roman" w:cs="Times New Roman"/>
          <w:sz w:val="28"/>
          <w:szCs w:val="28"/>
        </w:rPr>
        <w:t>ДПн</w:t>
      </w:r>
      <w:proofErr w:type="gramStart"/>
      <w:r w:rsidRPr="003A47F2">
        <w:rPr>
          <w:rFonts w:ascii="Times New Roman" w:hAnsi="Times New Roman" w:cs="Times New Roman"/>
          <w:sz w:val="28"/>
          <w:szCs w:val="28"/>
          <w:vertAlign w:val="superscript"/>
        </w:rPr>
        <w:t>i</w:t>
      </w:r>
      <w:proofErr w:type="spellEnd"/>
      <w:proofErr w:type="gramEnd"/>
      <w:r w:rsidRPr="003A47F2">
        <w:rPr>
          <w:rFonts w:ascii="Times New Roman" w:hAnsi="Times New Roman" w:cs="Times New Roman"/>
          <w:sz w:val="28"/>
          <w:szCs w:val="28"/>
        </w:rPr>
        <w:t xml:space="preserve"> - дифференцированный </w:t>
      </w:r>
      <w:proofErr w:type="spellStart"/>
      <w:r w:rsidRPr="003A47F2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3A47F2">
        <w:rPr>
          <w:rFonts w:ascii="Times New Roman" w:hAnsi="Times New Roman" w:cs="Times New Roman"/>
          <w:sz w:val="28"/>
          <w:szCs w:val="28"/>
        </w:rPr>
        <w:t xml:space="preserve"> норматив для i-той группы </w:t>
      </w:r>
      <w:r w:rsidRPr="003A47F2">
        <w:rPr>
          <w:rFonts w:ascii="Times New Roman" w:hAnsi="Times New Roman" w:cs="Times New Roman"/>
          <w:sz w:val="28"/>
          <w:szCs w:val="28"/>
        </w:rPr>
        <w:lastRenderedPageBreak/>
        <w:t>(подгруппы) медицинских организаций, рублей;</w:t>
      </w:r>
    </w:p>
    <w:p w:rsidR="003A47F2" w:rsidRPr="003A47F2" w:rsidRDefault="005E1CF7" w:rsidP="003A47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</w:rPr>
        <w:t xml:space="preserve">СКДинт </w:t>
      </w:r>
      <w:r>
        <w:rPr>
          <w:rFonts w:ascii="Times New Roman" w:hAnsi="Times New Roman" w:cs="Times New Roman"/>
          <w:noProof/>
          <w:position w:val="-12"/>
          <w:sz w:val="28"/>
          <w:szCs w:val="28"/>
          <w:lang w:val="en-US"/>
        </w:rPr>
        <w:t>i</w:t>
      </w:r>
      <w:r w:rsidRPr="005E1CF7">
        <w:rPr>
          <w:rFonts w:ascii="Times New Roman" w:hAnsi="Times New Roman" w:cs="Times New Roman"/>
          <w:noProof/>
          <w:position w:val="-12"/>
          <w:sz w:val="28"/>
          <w:szCs w:val="28"/>
        </w:rPr>
        <w:t xml:space="preserve"> – </w:t>
      </w:r>
      <w:r>
        <w:rPr>
          <w:rFonts w:ascii="Times New Roman" w:hAnsi="Times New Roman" w:cs="Times New Roman"/>
          <w:noProof/>
          <w:position w:val="-12"/>
          <w:sz w:val="28"/>
          <w:szCs w:val="28"/>
        </w:rPr>
        <w:t>средневзвешенный интегрированный коэффициент</w:t>
      </w:r>
      <w:r w:rsidR="003A47F2" w:rsidRPr="003A47F2">
        <w:rPr>
          <w:rFonts w:ascii="Times New Roman" w:hAnsi="Times New Roman" w:cs="Times New Roman"/>
          <w:sz w:val="28"/>
          <w:szCs w:val="28"/>
        </w:rPr>
        <w:t xml:space="preserve"> дифференциации </w:t>
      </w:r>
      <w:proofErr w:type="spellStart"/>
      <w:r w:rsidR="003A47F2" w:rsidRPr="003A47F2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3A47F2" w:rsidRPr="003A47F2">
        <w:rPr>
          <w:rFonts w:ascii="Times New Roman" w:hAnsi="Times New Roman" w:cs="Times New Roman"/>
          <w:sz w:val="28"/>
          <w:szCs w:val="28"/>
        </w:rPr>
        <w:t xml:space="preserve"> норматива, определенный для i-группы (подгруппы) медицинских организаций.</w:t>
      </w:r>
    </w:p>
    <w:p w:rsidR="003A47F2" w:rsidRPr="003A47F2" w:rsidRDefault="003A47F2" w:rsidP="003A47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7F2">
        <w:rPr>
          <w:rFonts w:ascii="Times New Roman" w:hAnsi="Times New Roman" w:cs="Times New Roman"/>
          <w:sz w:val="28"/>
          <w:szCs w:val="28"/>
        </w:rPr>
        <w:t xml:space="preserve">Объединение медицинских организаций в однородные группы (подгруппы) осуществляется исходя из значений интегрированного коэффициента дифференциации </w:t>
      </w:r>
      <w:proofErr w:type="spellStart"/>
      <w:r w:rsidRPr="003A47F2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3A47F2">
        <w:rPr>
          <w:rFonts w:ascii="Times New Roman" w:hAnsi="Times New Roman" w:cs="Times New Roman"/>
          <w:sz w:val="28"/>
          <w:szCs w:val="28"/>
        </w:rPr>
        <w:t xml:space="preserve"> норматива. Интегрированный коэффициент дифференциации </w:t>
      </w:r>
      <w:proofErr w:type="spellStart"/>
      <w:r w:rsidRPr="003A47F2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3A47F2">
        <w:rPr>
          <w:rFonts w:ascii="Times New Roman" w:hAnsi="Times New Roman" w:cs="Times New Roman"/>
          <w:sz w:val="28"/>
          <w:szCs w:val="28"/>
        </w:rPr>
        <w:t xml:space="preserve"> норматива определяется по каждой медицинской организации по следующей формуле:</w:t>
      </w:r>
    </w:p>
    <w:p w:rsidR="00A6157B" w:rsidRPr="00A33DC1" w:rsidRDefault="00A6157B" w:rsidP="00A6157B">
      <w:pPr>
        <w:ind w:firstLine="708"/>
        <w:jc w:val="both"/>
        <w:rPr>
          <w:bCs/>
          <w:sz w:val="28"/>
          <w:szCs w:val="28"/>
        </w:rPr>
      </w:pPr>
    </w:p>
    <w:p w:rsidR="00A6157B" w:rsidRPr="005C1050" w:rsidRDefault="00C35380" w:rsidP="00C35380">
      <w:pPr>
        <w:tabs>
          <w:tab w:val="left" w:pos="3960"/>
        </w:tabs>
        <w:rPr>
          <w:bCs/>
          <w:sz w:val="28"/>
          <w:szCs w:val="28"/>
          <w:lang w:val="en-US"/>
        </w:rPr>
      </w:pPr>
      <w:r w:rsidRPr="00392F99">
        <w:rPr>
          <w:bCs/>
          <w:sz w:val="28"/>
          <w:szCs w:val="28"/>
        </w:rPr>
        <w:t xml:space="preserve">           </w:t>
      </w:r>
      <w:proofErr w:type="spellStart"/>
      <w:r w:rsidR="00A6157B" w:rsidRPr="00A33DC1">
        <w:rPr>
          <w:bCs/>
          <w:sz w:val="28"/>
          <w:szCs w:val="28"/>
        </w:rPr>
        <w:t>КДинт</w:t>
      </w:r>
      <w:proofErr w:type="spellEnd"/>
      <w:r w:rsidR="005E1CF7" w:rsidRPr="005C1050">
        <w:rPr>
          <w:bCs/>
          <w:sz w:val="28"/>
          <w:szCs w:val="28"/>
          <w:lang w:val="en-US"/>
        </w:rPr>
        <w:t xml:space="preserve"> </w:t>
      </w:r>
      <w:r w:rsidR="005E1CF7">
        <w:rPr>
          <w:bCs/>
          <w:sz w:val="28"/>
          <w:szCs w:val="28"/>
          <w:lang w:val="en-US"/>
        </w:rPr>
        <w:t>i</w:t>
      </w:r>
      <w:r w:rsidR="00A6157B" w:rsidRPr="005C1050">
        <w:rPr>
          <w:bCs/>
          <w:sz w:val="28"/>
          <w:szCs w:val="28"/>
          <w:lang w:val="en-US"/>
        </w:rPr>
        <w:t xml:space="preserve"> = </w:t>
      </w:r>
      <w:proofErr w:type="spellStart"/>
      <w:r w:rsidR="00A6157B" w:rsidRPr="00A33DC1">
        <w:rPr>
          <w:bCs/>
          <w:sz w:val="28"/>
          <w:szCs w:val="28"/>
        </w:rPr>
        <w:t>КД</w:t>
      </w:r>
      <w:r w:rsidR="00A6157B" w:rsidRPr="005E1CF7">
        <w:rPr>
          <w:bCs/>
          <w:sz w:val="28"/>
          <w:szCs w:val="28"/>
        </w:rPr>
        <w:t>пв</w:t>
      </w:r>
      <w:proofErr w:type="spellEnd"/>
      <w:r w:rsidR="005E1CF7" w:rsidRPr="005C1050">
        <w:rPr>
          <w:bCs/>
          <w:sz w:val="28"/>
          <w:szCs w:val="28"/>
          <w:lang w:val="en-US"/>
        </w:rPr>
        <w:t xml:space="preserve"> </w:t>
      </w:r>
      <w:r w:rsidR="005E1CF7" w:rsidRPr="005E1CF7">
        <w:rPr>
          <w:bCs/>
          <w:sz w:val="28"/>
          <w:szCs w:val="28"/>
          <w:lang w:val="en-US"/>
        </w:rPr>
        <w:t>i</w:t>
      </w:r>
      <w:r w:rsidR="00A6157B" w:rsidRPr="005C1050">
        <w:rPr>
          <w:bCs/>
          <w:sz w:val="28"/>
          <w:szCs w:val="28"/>
          <w:lang w:val="en-US"/>
        </w:rPr>
        <w:t xml:space="preserve"> </w:t>
      </w:r>
      <w:r w:rsidR="005C1050" w:rsidRPr="005C1050">
        <w:rPr>
          <w:bCs/>
          <w:sz w:val="28"/>
          <w:szCs w:val="28"/>
          <w:lang w:val="en-US"/>
        </w:rPr>
        <w:t>*</w:t>
      </w:r>
      <w:r w:rsidR="00A6157B" w:rsidRPr="005C1050">
        <w:rPr>
          <w:bCs/>
          <w:sz w:val="28"/>
          <w:szCs w:val="28"/>
          <w:lang w:val="en-US"/>
        </w:rPr>
        <w:t xml:space="preserve"> </w:t>
      </w:r>
      <w:proofErr w:type="spellStart"/>
      <w:r w:rsidR="00A6157B" w:rsidRPr="00A33DC1">
        <w:rPr>
          <w:bCs/>
          <w:sz w:val="28"/>
          <w:szCs w:val="28"/>
        </w:rPr>
        <w:t>КДсп</w:t>
      </w:r>
      <w:proofErr w:type="spellEnd"/>
      <w:r w:rsidR="005E1CF7" w:rsidRPr="005C1050">
        <w:rPr>
          <w:bCs/>
          <w:sz w:val="28"/>
          <w:szCs w:val="28"/>
          <w:lang w:val="en-US"/>
        </w:rPr>
        <w:t xml:space="preserve"> </w:t>
      </w:r>
      <w:r w:rsidR="00A6157B" w:rsidRPr="005E1CF7">
        <w:rPr>
          <w:bCs/>
          <w:sz w:val="28"/>
          <w:szCs w:val="28"/>
          <w:lang w:val="en-US"/>
        </w:rPr>
        <w:t>i</w:t>
      </w:r>
      <w:r w:rsidR="00A6157B" w:rsidRPr="005C1050">
        <w:rPr>
          <w:bCs/>
          <w:sz w:val="28"/>
          <w:szCs w:val="28"/>
          <w:lang w:val="en-US"/>
        </w:rPr>
        <w:t xml:space="preserve"> </w:t>
      </w:r>
      <w:r w:rsidR="005C1050" w:rsidRPr="005C1050">
        <w:rPr>
          <w:bCs/>
          <w:sz w:val="28"/>
          <w:szCs w:val="28"/>
          <w:lang w:val="en-US"/>
        </w:rPr>
        <w:t>*</w:t>
      </w:r>
      <w:r w:rsidR="00A6157B" w:rsidRPr="005C1050">
        <w:rPr>
          <w:bCs/>
          <w:sz w:val="28"/>
          <w:szCs w:val="28"/>
          <w:lang w:val="en-US"/>
        </w:rPr>
        <w:t xml:space="preserve"> </w:t>
      </w:r>
      <w:proofErr w:type="spellStart"/>
      <w:r w:rsidR="00A6157B" w:rsidRPr="00A33DC1">
        <w:rPr>
          <w:bCs/>
          <w:sz w:val="28"/>
          <w:szCs w:val="28"/>
        </w:rPr>
        <w:t>КДпн</w:t>
      </w:r>
      <w:proofErr w:type="spellEnd"/>
      <w:r w:rsidR="005E1CF7">
        <w:rPr>
          <w:bCs/>
          <w:sz w:val="28"/>
          <w:szCs w:val="28"/>
          <w:lang w:val="en-US"/>
        </w:rPr>
        <w:t xml:space="preserve"> </w:t>
      </w:r>
      <w:r w:rsidR="00A6157B" w:rsidRPr="005E1CF7">
        <w:rPr>
          <w:bCs/>
          <w:sz w:val="28"/>
          <w:szCs w:val="28"/>
          <w:lang w:val="en-US"/>
        </w:rPr>
        <w:t>i</w:t>
      </w:r>
      <w:r w:rsidR="00A6157B" w:rsidRPr="005C1050">
        <w:rPr>
          <w:bCs/>
          <w:sz w:val="28"/>
          <w:szCs w:val="28"/>
          <w:lang w:val="en-US"/>
        </w:rPr>
        <w:t xml:space="preserve"> </w:t>
      </w:r>
      <w:r w:rsidR="005C1050" w:rsidRPr="005C1050">
        <w:rPr>
          <w:bCs/>
          <w:sz w:val="28"/>
          <w:szCs w:val="28"/>
          <w:lang w:val="en-US"/>
        </w:rPr>
        <w:t>*</w:t>
      </w:r>
      <w:r w:rsidR="00710A4B" w:rsidRPr="005C1050">
        <w:rPr>
          <w:bCs/>
          <w:sz w:val="28"/>
          <w:szCs w:val="28"/>
          <w:lang w:val="en-US"/>
        </w:rPr>
        <w:t xml:space="preserve"> </w:t>
      </w:r>
      <w:proofErr w:type="spellStart"/>
      <w:r w:rsidR="00710A4B" w:rsidRPr="005E7ADD">
        <w:rPr>
          <w:sz w:val="28"/>
          <w:szCs w:val="28"/>
        </w:rPr>
        <w:t>КД</w:t>
      </w:r>
      <w:r w:rsidR="005E1CF7">
        <w:rPr>
          <w:sz w:val="28"/>
          <w:szCs w:val="28"/>
        </w:rPr>
        <w:t>си</w:t>
      </w:r>
      <w:proofErr w:type="spellEnd"/>
      <w:r w:rsidR="005E1CF7" w:rsidRPr="005C1050">
        <w:rPr>
          <w:sz w:val="28"/>
          <w:szCs w:val="28"/>
          <w:lang w:val="en-US"/>
        </w:rPr>
        <w:t xml:space="preserve"> </w:t>
      </w:r>
      <w:r w:rsidR="005E1CF7">
        <w:rPr>
          <w:sz w:val="28"/>
          <w:szCs w:val="28"/>
          <w:lang w:val="en-US"/>
        </w:rPr>
        <w:t>i</w:t>
      </w:r>
      <w:r w:rsidR="004D57E7" w:rsidRPr="004D57E7">
        <w:rPr>
          <w:sz w:val="28"/>
          <w:szCs w:val="28"/>
          <w:lang w:val="en-US"/>
        </w:rPr>
        <w:t xml:space="preserve">, </w:t>
      </w:r>
      <w:r w:rsidR="004D57E7">
        <w:rPr>
          <w:sz w:val="28"/>
          <w:szCs w:val="28"/>
        </w:rPr>
        <w:t>где</w:t>
      </w:r>
      <w:r w:rsidR="00A6157B" w:rsidRPr="005C1050">
        <w:rPr>
          <w:bCs/>
          <w:sz w:val="28"/>
          <w:szCs w:val="28"/>
          <w:lang w:val="en-US"/>
        </w:rPr>
        <w:t xml:space="preserve">  </w:t>
      </w:r>
      <w:r w:rsidRPr="005C1050">
        <w:rPr>
          <w:bCs/>
          <w:sz w:val="28"/>
          <w:szCs w:val="28"/>
          <w:lang w:val="en-US"/>
        </w:rPr>
        <w:t xml:space="preserve">                </w:t>
      </w:r>
      <w:r w:rsidR="00195745" w:rsidRPr="005C1050">
        <w:rPr>
          <w:bCs/>
          <w:sz w:val="28"/>
          <w:szCs w:val="28"/>
          <w:lang w:val="en-US"/>
        </w:rPr>
        <w:t xml:space="preserve">              </w:t>
      </w:r>
      <w:r w:rsidRPr="005C1050">
        <w:rPr>
          <w:bCs/>
          <w:sz w:val="28"/>
          <w:szCs w:val="28"/>
          <w:lang w:val="en-US"/>
        </w:rPr>
        <w:t xml:space="preserve">   </w:t>
      </w:r>
      <w:r w:rsidR="00A6157B" w:rsidRPr="005C1050">
        <w:rPr>
          <w:bCs/>
          <w:sz w:val="28"/>
          <w:szCs w:val="28"/>
          <w:lang w:val="en-US"/>
        </w:rPr>
        <w:t xml:space="preserve">   </w:t>
      </w:r>
    </w:p>
    <w:p w:rsidR="00A6157B" w:rsidRPr="005C1050" w:rsidRDefault="00A6157B" w:rsidP="00A6157B">
      <w:pPr>
        <w:tabs>
          <w:tab w:val="left" w:pos="3960"/>
        </w:tabs>
        <w:jc w:val="center"/>
        <w:rPr>
          <w:bCs/>
          <w:sz w:val="28"/>
          <w:szCs w:val="28"/>
          <w:lang w:val="en-US"/>
        </w:rPr>
      </w:pPr>
    </w:p>
    <w:p w:rsidR="005E7ADD" w:rsidRPr="005E7ADD" w:rsidRDefault="005E7ADD" w:rsidP="005E7A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7ADD">
        <w:rPr>
          <w:rFonts w:ascii="Times New Roman" w:hAnsi="Times New Roman" w:cs="Times New Roman"/>
          <w:sz w:val="28"/>
          <w:szCs w:val="28"/>
        </w:rPr>
        <w:t>КД</w:t>
      </w:r>
      <w:r w:rsidRPr="005E7ADD">
        <w:rPr>
          <w:rFonts w:ascii="Times New Roman" w:hAnsi="Times New Roman" w:cs="Times New Roman"/>
          <w:sz w:val="28"/>
          <w:szCs w:val="28"/>
          <w:vertAlign w:val="subscript"/>
        </w:rPr>
        <w:t>ПВ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gramEnd"/>
      <w:r w:rsidRPr="005E7ADD">
        <w:rPr>
          <w:rFonts w:ascii="Times New Roman" w:hAnsi="Times New Roman" w:cs="Times New Roman"/>
          <w:sz w:val="28"/>
          <w:szCs w:val="28"/>
        </w:rPr>
        <w:t xml:space="preserve"> - половозрастной коэффициент дифференциации </w:t>
      </w:r>
      <w:proofErr w:type="spellStart"/>
      <w:r w:rsidRPr="005E7ADD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5E7ADD">
        <w:rPr>
          <w:rFonts w:ascii="Times New Roman" w:hAnsi="Times New Roman" w:cs="Times New Roman"/>
          <w:sz w:val="28"/>
          <w:szCs w:val="28"/>
        </w:rPr>
        <w:t xml:space="preserve"> норматива, рассчитанный для соответствующей </w:t>
      </w:r>
      <w:r w:rsidR="009016D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016D8" w:rsidRPr="009016D8">
        <w:rPr>
          <w:rFonts w:ascii="Times New Roman" w:hAnsi="Times New Roman" w:cs="Times New Roman"/>
          <w:sz w:val="28"/>
          <w:szCs w:val="28"/>
        </w:rPr>
        <w:t>-</w:t>
      </w:r>
      <w:r w:rsidRPr="005E7ADD">
        <w:rPr>
          <w:rFonts w:ascii="Times New Roman" w:hAnsi="Times New Roman" w:cs="Times New Roman"/>
          <w:sz w:val="28"/>
          <w:szCs w:val="28"/>
        </w:rPr>
        <w:t>медицинской организации;</w:t>
      </w:r>
    </w:p>
    <w:p w:rsidR="00F16BA5" w:rsidRPr="00F16BA5" w:rsidRDefault="005E7ADD" w:rsidP="005E7A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7ADD">
        <w:rPr>
          <w:rFonts w:ascii="Times New Roman" w:hAnsi="Times New Roman" w:cs="Times New Roman"/>
          <w:sz w:val="28"/>
          <w:szCs w:val="28"/>
        </w:rPr>
        <w:t>КД</w:t>
      </w:r>
      <w:r w:rsidRPr="005E7ADD">
        <w:rPr>
          <w:rFonts w:ascii="Times New Roman" w:hAnsi="Times New Roman" w:cs="Times New Roman"/>
          <w:sz w:val="28"/>
          <w:szCs w:val="28"/>
          <w:vertAlign w:val="subscript"/>
        </w:rPr>
        <w:t>СП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gramEnd"/>
      <w:r w:rsidRPr="005E7ADD">
        <w:rPr>
          <w:rFonts w:ascii="Times New Roman" w:hAnsi="Times New Roman" w:cs="Times New Roman"/>
          <w:sz w:val="28"/>
          <w:szCs w:val="28"/>
        </w:rPr>
        <w:t xml:space="preserve"> - коэффициент дифференциации по уровню расходов на содержание отдельных структурных подразделений</w:t>
      </w:r>
      <w:r w:rsidR="00F16BA5">
        <w:rPr>
          <w:rFonts w:ascii="Times New Roman" w:hAnsi="Times New Roman" w:cs="Times New Roman"/>
          <w:sz w:val="28"/>
          <w:szCs w:val="28"/>
        </w:rPr>
        <w:t>,</w:t>
      </w:r>
      <w:r w:rsidR="00F16BA5" w:rsidRPr="00F16BA5">
        <w:rPr>
          <w:bCs/>
          <w:sz w:val="28"/>
          <w:szCs w:val="28"/>
        </w:rPr>
        <w:t xml:space="preserve"> </w:t>
      </w:r>
      <w:r w:rsidR="00F16BA5" w:rsidRPr="00F16BA5">
        <w:rPr>
          <w:rFonts w:ascii="Times New Roman" w:hAnsi="Times New Roman" w:cs="Times New Roman"/>
          <w:bCs/>
          <w:sz w:val="28"/>
          <w:szCs w:val="28"/>
        </w:rPr>
        <w:t>учитывающий количество фельдшерско-акушерских пунктов в расчете на 10 000 прикрепившегося населения</w:t>
      </w:r>
      <w:r w:rsidR="009016D8" w:rsidRPr="009016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5C11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9016D8" w:rsidRPr="009016D8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9016D8" w:rsidRPr="009016D8">
        <w:rPr>
          <w:rFonts w:ascii="Times New Roman" w:hAnsi="Times New Roman" w:cs="Times New Roman"/>
          <w:bCs/>
          <w:sz w:val="28"/>
          <w:szCs w:val="28"/>
        </w:rPr>
        <w:t>-медицинской организации</w:t>
      </w:r>
      <w:r w:rsidR="00F16BA5" w:rsidRPr="009016D8">
        <w:rPr>
          <w:rFonts w:ascii="Times New Roman" w:hAnsi="Times New Roman" w:cs="Times New Roman"/>
          <w:bCs/>
          <w:sz w:val="28"/>
          <w:szCs w:val="28"/>
        </w:rPr>
        <w:t>;</w:t>
      </w:r>
    </w:p>
    <w:p w:rsidR="005E7ADD" w:rsidRPr="009016D8" w:rsidRDefault="005E7ADD" w:rsidP="005E7A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7ADD">
        <w:rPr>
          <w:rFonts w:ascii="Times New Roman" w:hAnsi="Times New Roman" w:cs="Times New Roman"/>
          <w:sz w:val="28"/>
          <w:szCs w:val="28"/>
        </w:rPr>
        <w:t>КД</w:t>
      </w:r>
      <w:r w:rsidRPr="005E7ADD">
        <w:rPr>
          <w:rFonts w:ascii="Times New Roman" w:hAnsi="Times New Roman" w:cs="Times New Roman"/>
          <w:sz w:val="28"/>
          <w:szCs w:val="28"/>
          <w:vertAlign w:val="subscript"/>
        </w:rPr>
        <w:t>ПН</w:t>
      </w:r>
      <w:proofErr w:type="gramStart"/>
      <w:r w:rsidR="00710A4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gramEnd"/>
      <w:r w:rsidRPr="005E7ADD">
        <w:rPr>
          <w:rFonts w:ascii="Times New Roman" w:hAnsi="Times New Roman" w:cs="Times New Roman"/>
          <w:sz w:val="28"/>
          <w:szCs w:val="28"/>
        </w:rPr>
        <w:t xml:space="preserve"> - коэффициент дифференциации, учитывающий особенности расселения и плотность прикрепленного населения</w:t>
      </w:r>
      <w:r w:rsidR="001F7D26">
        <w:rPr>
          <w:rFonts w:ascii="Times New Roman" w:hAnsi="Times New Roman" w:cs="Times New Roman"/>
          <w:sz w:val="28"/>
          <w:szCs w:val="28"/>
        </w:rPr>
        <w:t xml:space="preserve"> </w:t>
      </w:r>
      <w:r w:rsidR="009016D8" w:rsidRPr="009016D8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9016D8" w:rsidRPr="009016D8">
        <w:rPr>
          <w:rFonts w:ascii="Times New Roman" w:hAnsi="Times New Roman" w:cs="Times New Roman"/>
          <w:bCs/>
          <w:sz w:val="28"/>
          <w:szCs w:val="28"/>
        </w:rPr>
        <w:t>-медицинской организации</w:t>
      </w:r>
      <w:r w:rsidR="00710A4B" w:rsidRPr="009016D8">
        <w:rPr>
          <w:rFonts w:ascii="Times New Roman" w:hAnsi="Times New Roman" w:cs="Times New Roman"/>
          <w:sz w:val="28"/>
          <w:szCs w:val="28"/>
        </w:rPr>
        <w:t>;</w:t>
      </w:r>
    </w:p>
    <w:p w:rsidR="00710A4B" w:rsidRPr="00FB218B" w:rsidRDefault="005E7ADD" w:rsidP="00901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7ADD">
        <w:rPr>
          <w:rFonts w:ascii="Times New Roman" w:hAnsi="Times New Roman" w:cs="Times New Roman"/>
          <w:sz w:val="28"/>
          <w:szCs w:val="28"/>
        </w:rPr>
        <w:t>КД</w:t>
      </w:r>
      <w:r w:rsidRPr="005E7ADD">
        <w:rPr>
          <w:rFonts w:ascii="Times New Roman" w:hAnsi="Times New Roman" w:cs="Times New Roman"/>
          <w:sz w:val="28"/>
          <w:szCs w:val="28"/>
          <w:vertAlign w:val="subscript"/>
        </w:rPr>
        <w:t>СИ</w:t>
      </w:r>
      <w:proofErr w:type="gramStart"/>
      <w:r w:rsidR="00710A4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gramEnd"/>
      <w:r w:rsidRPr="005E7ADD">
        <w:rPr>
          <w:rFonts w:ascii="Times New Roman" w:hAnsi="Times New Roman" w:cs="Times New Roman"/>
          <w:sz w:val="28"/>
          <w:szCs w:val="28"/>
        </w:rPr>
        <w:t xml:space="preserve"> - коэффициент дифференциации по уровню расходов на содержание имущества </w:t>
      </w:r>
      <w:r w:rsidR="009016D8" w:rsidRPr="009016D8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9016D8" w:rsidRPr="009016D8">
        <w:rPr>
          <w:rFonts w:ascii="Times New Roman" w:hAnsi="Times New Roman" w:cs="Times New Roman"/>
          <w:bCs/>
          <w:sz w:val="28"/>
          <w:szCs w:val="28"/>
        </w:rPr>
        <w:t>-медицинской организации</w:t>
      </w:r>
      <w:r w:rsidR="009016D8">
        <w:rPr>
          <w:rFonts w:ascii="Times New Roman" w:hAnsi="Times New Roman" w:cs="Times New Roman"/>
          <w:sz w:val="28"/>
          <w:szCs w:val="28"/>
        </w:rPr>
        <w:t>.</w:t>
      </w:r>
    </w:p>
    <w:p w:rsidR="003864EC" w:rsidRPr="00FB218B" w:rsidRDefault="003864EC" w:rsidP="00901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64EC" w:rsidRPr="003864EC" w:rsidRDefault="003864EC" w:rsidP="003864EC">
      <w:pPr>
        <w:pStyle w:val="a5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864EC">
        <w:rPr>
          <w:rFonts w:ascii="Times New Roman" w:hAnsi="Times New Roman"/>
          <w:sz w:val="28"/>
          <w:szCs w:val="28"/>
          <w:lang w:val="ru-RU"/>
        </w:rPr>
        <w:t xml:space="preserve">Половозрастной коэффициент дифференциации </w:t>
      </w:r>
      <w:proofErr w:type="spellStart"/>
      <w:r w:rsidRPr="003864EC">
        <w:rPr>
          <w:rFonts w:ascii="Times New Roman" w:hAnsi="Times New Roman"/>
          <w:sz w:val="28"/>
          <w:szCs w:val="28"/>
          <w:lang w:val="ru-RU"/>
        </w:rPr>
        <w:t>подушевого</w:t>
      </w:r>
      <w:proofErr w:type="spellEnd"/>
      <w:r w:rsidRPr="003864EC">
        <w:rPr>
          <w:rFonts w:ascii="Times New Roman" w:hAnsi="Times New Roman"/>
          <w:sz w:val="28"/>
          <w:szCs w:val="28"/>
          <w:lang w:val="ru-RU"/>
        </w:rPr>
        <w:t xml:space="preserve"> норматива для медицинской организации рассчитывается по следующей формуле:</w:t>
      </w:r>
    </w:p>
    <w:p w:rsidR="003864EC" w:rsidRPr="003864EC" w:rsidRDefault="003864EC" w:rsidP="003864EC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864EC" w:rsidRDefault="00007763" w:rsidP="003864EC">
      <w:pPr>
        <w:jc w:val="both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 xml:space="preserve">ПВ </m:t>
            </m:r>
          </m:sub>
        </m:sSub>
      </m:oMath>
      <w:proofErr w:type="gramStart"/>
      <w:r w:rsidR="003864EC">
        <w:rPr>
          <w:rFonts w:eastAsiaTheme="minorEastAsia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eqArr>
                  <m:eqArr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eqArr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Численность 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прикрепленных 1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половозрастной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группы к каждой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медицинской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 организации</m:t>
                    </m:r>
                  </m:e>
                </m:eqAr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КД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1 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+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eqArr>
                  <m:eqArr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eqArr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Численность 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прикрепленных 2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половозрастной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группы к каждой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медицинской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организации</m:t>
                    </m:r>
                  </m:e>
                </m:eqAr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КД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2 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+…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eqArr>
                  <m:eqArr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eqArr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Численность 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прикрепленных 1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 половозрастной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 группы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по всем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медицинским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организациям</m:t>
                    </m:r>
                  </m:e>
                </m:eqAr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КД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+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eqArr>
                  <m:eqArr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eqArr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Численность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прикрепленных 2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половозрастной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группы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по всем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медицинским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 организациям</m:t>
                    </m:r>
                  </m:e>
                </m:eqAr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КД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2 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+…</m:t>
            </m:r>
          </m:den>
        </m:f>
      </m:oMath>
      <w:r w:rsidR="003864EC">
        <w:rPr>
          <w:rFonts w:eastAsiaTheme="minorEastAsia"/>
          <w:sz w:val="28"/>
          <w:szCs w:val="28"/>
        </w:rPr>
        <w:t xml:space="preserve"> </w:t>
      </w:r>
      <w:r w:rsidR="005C1050">
        <w:rPr>
          <w:rFonts w:eastAsiaTheme="minorEastAsia"/>
          <w:sz w:val="28"/>
          <w:szCs w:val="28"/>
        </w:rPr>
        <w:t>*</w:t>
      </w:r>
      <w:r w:rsidR="003864EC">
        <w:rPr>
          <w:rFonts w:eastAsiaTheme="minor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eqArr>
                  <m:eqArr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eqArr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Численность 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прикрепленных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по всем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медицинским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организациям</m:t>
                    </m:r>
                  </m:e>
                </m:eqArr>
              </m:e>
            </m:d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eqArr>
                  <m:eqArr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eqArr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Численность 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прикрепленных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к каждой 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 xml:space="preserve">медицинской </m:t>
                    </m:r>
                    <m:ctrlPr>
                      <w:rPr>
                        <w:rFonts w:ascii="Cambria Math" w:eastAsia="Cambria Math" w:hAnsi="Cambria Math" w:cs="Cambria Math"/>
                        <w:i/>
                        <w:sz w:val="28"/>
                        <w:szCs w:val="28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организации</m:t>
                    </m:r>
                  </m:e>
                </m:eqArr>
              </m:e>
            </m:d>
          </m:den>
        </m:f>
      </m:oMath>
      <w:r w:rsidR="003864EC">
        <w:rPr>
          <w:rFonts w:eastAsiaTheme="minorEastAsia"/>
          <w:sz w:val="28"/>
          <w:szCs w:val="28"/>
        </w:rPr>
        <w:t xml:space="preserve">, </w:t>
      </w:r>
      <w:r w:rsidR="004D57E7">
        <w:rPr>
          <w:rFonts w:eastAsiaTheme="minorEastAsia"/>
          <w:sz w:val="28"/>
          <w:szCs w:val="28"/>
        </w:rPr>
        <w:t>где</w:t>
      </w:r>
      <w:proofErr w:type="gramEnd"/>
    </w:p>
    <w:p w:rsidR="003864EC" w:rsidRPr="003864EC" w:rsidRDefault="003864EC" w:rsidP="00901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64EC" w:rsidRDefault="003864EC" w:rsidP="00901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КД</w:t>
      </w:r>
      <w:proofErr w:type="gramStart"/>
      <w:r w:rsidRPr="003864EC">
        <w:rPr>
          <w:rFonts w:ascii="Times New Roman" w:hAnsi="Times New Roman" w:cs="Times New Roman"/>
          <w:sz w:val="20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, КД</w:t>
      </w:r>
      <w:r w:rsidRPr="003864EC">
        <w:rPr>
          <w:rFonts w:ascii="Times New Roman" w:hAnsi="Times New Roman" w:cs="Times New Roman"/>
          <w:sz w:val="20"/>
        </w:rPr>
        <w:t>2</w:t>
      </w:r>
      <w:r>
        <w:rPr>
          <w:rFonts w:ascii="Times New Roman" w:hAnsi="Times New Roman" w:cs="Times New Roman"/>
          <w:sz w:val="28"/>
          <w:szCs w:val="28"/>
        </w:rPr>
        <w:t>,…КД</w:t>
      </w:r>
      <w:r w:rsidR="00F67DA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3864EC">
        <w:rPr>
          <w:rFonts w:ascii="Times New Roman" w:hAnsi="Times New Roman" w:cs="Times New Roman"/>
          <w:sz w:val="28"/>
          <w:szCs w:val="28"/>
        </w:rPr>
        <w:t xml:space="preserve"> </w:t>
      </w:r>
      <w:r w:rsidR="00F67DA5">
        <w:rPr>
          <w:rFonts w:ascii="Times New Roman" w:hAnsi="Times New Roman" w:cs="Times New Roman"/>
          <w:sz w:val="28"/>
          <w:szCs w:val="28"/>
        </w:rPr>
        <w:t>–</w:t>
      </w:r>
      <w:r w:rsidRPr="003864EC">
        <w:rPr>
          <w:rFonts w:ascii="Times New Roman" w:hAnsi="Times New Roman" w:cs="Times New Roman"/>
          <w:sz w:val="28"/>
          <w:szCs w:val="28"/>
        </w:rPr>
        <w:t xml:space="preserve"> </w:t>
      </w:r>
      <w:r w:rsidR="00F67DA5">
        <w:rPr>
          <w:rFonts w:ascii="Times New Roman" w:hAnsi="Times New Roman" w:cs="Times New Roman"/>
          <w:sz w:val="28"/>
          <w:szCs w:val="28"/>
        </w:rPr>
        <w:t>коэффициенты дифференциации по половозрастным группам прикрепленного населения.</w:t>
      </w:r>
    </w:p>
    <w:p w:rsidR="00F67DA5" w:rsidRPr="003864EC" w:rsidRDefault="00F67DA5" w:rsidP="00F67D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4F84" w:rsidRPr="00C360CE" w:rsidRDefault="00F67DA5" w:rsidP="00C360CE">
      <w:pPr>
        <w:pStyle w:val="a5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Коэффи</w:t>
      </w:r>
      <w:r w:rsidR="00824F84" w:rsidRPr="00824F84">
        <w:rPr>
          <w:rFonts w:ascii="Times New Roman" w:hAnsi="Times New Roman"/>
          <w:sz w:val="28"/>
          <w:szCs w:val="28"/>
          <w:lang w:val="ru-RU"/>
        </w:rPr>
        <w:t>циенты дифференциации (КД</w:t>
      </w:r>
      <w:proofErr w:type="gramStart"/>
      <w:r w:rsidR="00824F84">
        <w:rPr>
          <w:rFonts w:ascii="Times New Roman" w:hAnsi="Times New Roman"/>
          <w:sz w:val="28"/>
          <w:szCs w:val="28"/>
        </w:rPr>
        <w:t>j</w:t>
      </w:r>
      <w:proofErr w:type="gramEnd"/>
      <w:r w:rsidR="00824F84" w:rsidRPr="00824F84">
        <w:rPr>
          <w:rFonts w:ascii="Times New Roman" w:hAnsi="Times New Roman"/>
          <w:sz w:val="28"/>
          <w:szCs w:val="28"/>
          <w:lang w:val="ru-RU"/>
        </w:rPr>
        <w:t xml:space="preserve">) по </w:t>
      </w:r>
      <w:r w:rsidR="00824F84">
        <w:rPr>
          <w:rFonts w:ascii="Times New Roman" w:hAnsi="Times New Roman"/>
          <w:sz w:val="28"/>
          <w:szCs w:val="28"/>
        </w:rPr>
        <w:t>j</w:t>
      </w:r>
      <w:r w:rsidR="00824F84" w:rsidRPr="00824F84">
        <w:rPr>
          <w:rFonts w:ascii="Times New Roman" w:hAnsi="Times New Roman"/>
          <w:sz w:val="28"/>
          <w:szCs w:val="28"/>
          <w:lang w:val="ru-RU"/>
        </w:rPr>
        <w:t>-половозрастным группам прикрепленного населения</w:t>
      </w:r>
      <w:r w:rsidR="00C360C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4F84">
        <w:rPr>
          <w:rFonts w:ascii="Times New Roman" w:hAnsi="Times New Roman"/>
          <w:sz w:val="28"/>
          <w:szCs w:val="28"/>
          <w:lang w:val="ru-RU"/>
        </w:rPr>
        <w:t>рассчитываются в следующей последовательности:</w:t>
      </w:r>
    </w:p>
    <w:p w:rsidR="00824F84" w:rsidRPr="00824F84" w:rsidRDefault="00824F84" w:rsidP="00824F84">
      <w:pPr>
        <w:pStyle w:val="a5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4F84">
        <w:rPr>
          <w:rFonts w:ascii="Times New Roman" w:hAnsi="Times New Roman"/>
          <w:sz w:val="28"/>
          <w:szCs w:val="28"/>
          <w:lang w:val="ru-RU"/>
        </w:rPr>
        <w:t>Для расчета коэффициентов дифференциации:</w:t>
      </w:r>
    </w:p>
    <w:p w:rsidR="00824F84" w:rsidRPr="00824F84" w:rsidRDefault="00417E82" w:rsidP="00824F84">
      <w:pPr>
        <w:pStyle w:val="a5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расчетный период </w:t>
      </w:r>
      <w:r w:rsidR="008B4E9A" w:rsidRPr="00824F84">
        <w:rPr>
          <w:rFonts w:ascii="Times New Roman" w:hAnsi="Times New Roman"/>
          <w:sz w:val="28"/>
          <w:szCs w:val="28"/>
          <w:lang w:val="ru-RU"/>
        </w:rPr>
        <w:t>определяется</w:t>
      </w:r>
      <w:r w:rsidR="008B4E9A">
        <w:rPr>
          <w:rFonts w:ascii="Times New Roman" w:hAnsi="Times New Roman"/>
          <w:sz w:val="28"/>
          <w:szCs w:val="28"/>
          <w:lang w:val="ru-RU"/>
        </w:rPr>
        <w:t xml:space="preserve"> с 01 июля 2015 года по 30 июня 2016 года;</w:t>
      </w:r>
    </w:p>
    <w:p w:rsidR="00824F84" w:rsidRPr="00824F84" w:rsidRDefault="00824F84" w:rsidP="00824F84">
      <w:pPr>
        <w:pStyle w:val="a5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4F84">
        <w:rPr>
          <w:rFonts w:ascii="Times New Roman" w:hAnsi="Times New Roman"/>
          <w:sz w:val="28"/>
          <w:szCs w:val="28"/>
          <w:lang w:val="ru-RU"/>
        </w:rPr>
        <w:t xml:space="preserve">население, прикрепленное к медицинским организациям, распределяется на </w:t>
      </w:r>
      <w:r w:rsidR="00BC73E6">
        <w:rPr>
          <w:rFonts w:ascii="Times New Roman" w:hAnsi="Times New Roman"/>
          <w:sz w:val="28"/>
          <w:szCs w:val="28"/>
          <w:lang w:val="ru-RU"/>
        </w:rPr>
        <w:t xml:space="preserve">следующие </w:t>
      </w:r>
      <w:r w:rsidRPr="00824F84">
        <w:rPr>
          <w:rFonts w:ascii="Times New Roman" w:hAnsi="Times New Roman"/>
          <w:sz w:val="28"/>
          <w:szCs w:val="28"/>
          <w:lang w:val="ru-RU"/>
        </w:rPr>
        <w:t>половозрастные группы:</w:t>
      </w:r>
    </w:p>
    <w:p w:rsidR="00824F84" w:rsidRPr="007D5C45" w:rsidRDefault="00824F84" w:rsidP="00824F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ноль – один год </w:t>
      </w:r>
      <w:r w:rsidRPr="007D5C45">
        <w:rPr>
          <w:sz w:val="28"/>
          <w:szCs w:val="28"/>
        </w:rPr>
        <w:t>мужчины/женщины;</w:t>
      </w:r>
    </w:p>
    <w:p w:rsidR="00824F84" w:rsidRPr="007D5C45" w:rsidRDefault="00824F84" w:rsidP="00824F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один год</w:t>
      </w:r>
      <w:r w:rsidRPr="007D5C45">
        <w:rPr>
          <w:sz w:val="28"/>
          <w:szCs w:val="28"/>
        </w:rPr>
        <w:t xml:space="preserve"> - четыре года мужчины/женщины;</w:t>
      </w:r>
    </w:p>
    <w:p w:rsidR="00824F84" w:rsidRPr="007D5C45" w:rsidRDefault="00824F84" w:rsidP="00824F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5C45">
        <w:rPr>
          <w:sz w:val="28"/>
          <w:szCs w:val="28"/>
        </w:rPr>
        <w:t>пять - семнадцать лет мужчины/женщины;</w:t>
      </w:r>
    </w:p>
    <w:p w:rsidR="00824F84" w:rsidRPr="007D5C45" w:rsidRDefault="00824F84" w:rsidP="00824F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5C45">
        <w:rPr>
          <w:sz w:val="28"/>
          <w:szCs w:val="28"/>
        </w:rPr>
        <w:t>восемнадцать - пятьдесят девять лет мужчины;</w:t>
      </w:r>
    </w:p>
    <w:p w:rsidR="00824F84" w:rsidRPr="007D5C45" w:rsidRDefault="00824F84" w:rsidP="00824F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5C45">
        <w:rPr>
          <w:sz w:val="28"/>
          <w:szCs w:val="28"/>
        </w:rPr>
        <w:t>восемнадцать - пятьдесят четыре года женщины;</w:t>
      </w:r>
    </w:p>
    <w:p w:rsidR="00824F84" w:rsidRPr="007D5C45" w:rsidRDefault="00824F84" w:rsidP="00824F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5C45">
        <w:rPr>
          <w:sz w:val="28"/>
          <w:szCs w:val="28"/>
        </w:rPr>
        <w:t>шестьдесят лет и старше мужчины;</w:t>
      </w:r>
    </w:p>
    <w:p w:rsidR="00824F84" w:rsidRPr="007D5C45" w:rsidRDefault="00824F84" w:rsidP="00824F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5C45">
        <w:rPr>
          <w:sz w:val="28"/>
          <w:szCs w:val="28"/>
        </w:rPr>
        <w:t>пятьдесят пять лет и старше женщины.</w:t>
      </w:r>
    </w:p>
    <w:p w:rsidR="00824F84" w:rsidRPr="00824F84" w:rsidRDefault="00824F84" w:rsidP="00824F84">
      <w:pPr>
        <w:pStyle w:val="a5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4F84">
        <w:rPr>
          <w:rFonts w:ascii="Times New Roman" w:hAnsi="Times New Roman"/>
          <w:sz w:val="28"/>
          <w:szCs w:val="28"/>
          <w:lang w:val="ru-RU"/>
        </w:rPr>
        <w:t xml:space="preserve">К расчету принимается численность прикрепленных лиц на </w:t>
      </w:r>
      <w:r w:rsidR="00417E82">
        <w:rPr>
          <w:rFonts w:ascii="Times New Roman" w:hAnsi="Times New Roman"/>
          <w:sz w:val="28"/>
          <w:szCs w:val="28"/>
          <w:lang w:val="ru-RU"/>
        </w:rPr>
        <w:t xml:space="preserve">первое число </w:t>
      </w:r>
      <w:r w:rsidRPr="00824F84">
        <w:rPr>
          <w:rFonts w:ascii="Times New Roman" w:hAnsi="Times New Roman"/>
          <w:sz w:val="28"/>
          <w:szCs w:val="28"/>
          <w:lang w:val="ru-RU"/>
        </w:rPr>
        <w:t>расчетного периода;</w:t>
      </w:r>
    </w:p>
    <w:p w:rsidR="00824F84" w:rsidRPr="00824F84" w:rsidRDefault="00824F84" w:rsidP="00824F84">
      <w:pPr>
        <w:pStyle w:val="a5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4F84">
        <w:rPr>
          <w:rFonts w:ascii="Times New Roman" w:hAnsi="Times New Roman"/>
          <w:sz w:val="28"/>
          <w:szCs w:val="28"/>
          <w:lang w:val="ru-RU"/>
        </w:rPr>
        <w:t xml:space="preserve">определяются затраты на оплату медицинской помощи, оказанной прикрепленному населению, на основании реестров счетов за расчетный период в разрезе половозрастной структуры прикрепленных лиц; </w:t>
      </w:r>
    </w:p>
    <w:p w:rsidR="00824F84" w:rsidRPr="007D5C45" w:rsidRDefault="00824F84" w:rsidP="00824F84">
      <w:pPr>
        <w:ind w:firstLine="709"/>
        <w:jc w:val="both"/>
        <w:rPr>
          <w:sz w:val="28"/>
          <w:szCs w:val="28"/>
        </w:rPr>
      </w:pPr>
      <w:r w:rsidRPr="007D5C45">
        <w:rPr>
          <w:sz w:val="28"/>
          <w:szCs w:val="28"/>
        </w:rPr>
        <w:t>определяется норматив затрат на одно прикрепленное лицо (Р) без учета возраста и пола по следующей формуле:</w:t>
      </w:r>
    </w:p>
    <w:p w:rsidR="00824F84" w:rsidRPr="007D5C45" w:rsidRDefault="00824F84" w:rsidP="00824F84">
      <w:pPr>
        <w:ind w:firstLine="709"/>
        <w:jc w:val="both"/>
        <w:rPr>
          <w:sz w:val="28"/>
          <w:szCs w:val="28"/>
        </w:rPr>
      </w:pPr>
    </w:p>
    <w:p w:rsidR="00824F84" w:rsidRPr="007D5C45" w:rsidRDefault="00824F84" w:rsidP="00824F84">
      <w:pPr>
        <w:ind w:firstLine="709"/>
        <w:jc w:val="both"/>
        <w:rPr>
          <w:sz w:val="28"/>
          <w:szCs w:val="28"/>
        </w:rPr>
      </w:pPr>
      <w:proofErr w:type="gramStart"/>
      <w:r w:rsidRPr="007D5C45">
        <w:rPr>
          <w:sz w:val="28"/>
          <w:szCs w:val="28"/>
        </w:rPr>
        <w:t>Р</w:t>
      </w:r>
      <w:proofErr w:type="gramEnd"/>
      <w:r w:rsidRPr="007D5C45">
        <w:rPr>
          <w:sz w:val="28"/>
          <w:szCs w:val="28"/>
        </w:rPr>
        <w:t xml:space="preserve"> = З / Ч / М, где</w:t>
      </w:r>
    </w:p>
    <w:p w:rsidR="00824F84" w:rsidRPr="007D5C45" w:rsidRDefault="00824F84" w:rsidP="00824F84">
      <w:pPr>
        <w:ind w:firstLine="709"/>
        <w:jc w:val="both"/>
        <w:rPr>
          <w:sz w:val="28"/>
          <w:szCs w:val="28"/>
        </w:rPr>
      </w:pPr>
    </w:p>
    <w:p w:rsidR="00824F84" w:rsidRPr="007D5C45" w:rsidRDefault="00824F84" w:rsidP="00824F84">
      <w:pPr>
        <w:ind w:firstLine="709"/>
        <w:jc w:val="both"/>
        <w:rPr>
          <w:sz w:val="28"/>
          <w:szCs w:val="28"/>
        </w:rPr>
      </w:pPr>
      <w:proofErr w:type="gramStart"/>
      <w:r w:rsidRPr="007D5C45">
        <w:rPr>
          <w:sz w:val="28"/>
          <w:szCs w:val="28"/>
        </w:rPr>
        <w:t>З</w:t>
      </w:r>
      <w:proofErr w:type="gramEnd"/>
      <w:r w:rsidRPr="007D5C45">
        <w:rPr>
          <w:sz w:val="28"/>
          <w:szCs w:val="28"/>
        </w:rPr>
        <w:t xml:space="preserve"> – затраты на оплату медицинской помощи, оказанной всеми медицинскими организациями, имеющими  прикрепленное население, всем прикрепленным лицам за расчетный период;</w:t>
      </w:r>
    </w:p>
    <w:p w:rsidR="00824F84" w:rsidRPr="007D5C45" w:rsidRDefault="00824F84" w:rsidP="00824F84">
      <w:pPr>
        <w:ind w:firstLine="709"/>
        <w:jc w:val="both"/>
        <w:rPr>
          <w:sz w:val="28"/>
          <w:szCs w:val="28"/>
        </w:rPr>
      </w:pPr>
      <w:r w:rsidRPr="007D5C45">
        <w:rPr>
          <w:sz w:val="28"/>
          <w:szCs w:val="28"/>
        </w:rPr>
        <w:t>Ч – численность всех прикрепленных лиц;</w:t>
      </w:r>
    </w:p>
    <w:p w:rsidR="00824F84" w:rsidRPr="007D5C45" w:rsidRDefault="00824F84" w:rsidP="00824F84">
      <w:pPr>
        <w:ind w:firstLine="709"/>
        <w:jc w:val="both"/>
        <w:rPr>
          <w:sz w:val="28"/>
          <w:szCs w:val="28"/>
        </w:rPr>
      </w:pPr>
      <w:r w:rsidRPr="007D5C45">
        <w:rPr>
          <w:sz w:val="28"/>
          <w:szCs w:val="28"/>
        </w:rPr>
        <w:t>М – количество месяцев в расчетном периоде;</w:t>
      </w:r>
    </w:p>
    <w:p w:rsidR="00824F84" w:rsidRPr="007D5C45" w:rsidRDefault="00824F84" w:rsidP="00824F84">
      <w:pPr>
        <w:ind w:firstLine="709"/>
        <w:jc w:val="both"/>
        <w:rPr>
          <w:sz w:val="28"/>
          <w:szCs w:val="28"/>
        </w:rPr>
      </w:pPr>
      <w:r w:rsidRPr="007D5C45">
        <w:rPr>
          <w:sz w:val="28"/>
          <w:szCs w:val="28"/>
        </w:rPr>
        <w:t xml:space="preserve">определяются нормативы затрат на одно прикрепленное лицо, попадающее в </w:t>
      </w:r>
      <w:r>
        <w:rPr>
          <w:sz w:val="28"/>
          <w:szCs w:val="28"/>
          <w:lang w:val="en-US"/>
        </w:rPr>
        <w:t>j</w:t>
      </w:r>
      <w:r w:rsidRPr="007D5C45">
        <w:rPr>
          <w:sz w:val="28"/>
          <w:szCs w:val="28"/>
        </w:rPr>
        <w:t>-половозрастной интервал (Р</w:t>
      </w:r>
      <w:proofErr w:type="gramStart"/>
      <w:r>
        <w:rPr>
          <w:sz w:val="28"/>
          <w:szCs w:val="28"/>
          <w:lang w:val="en-US"/>
        </w:rPr>
        <w:t>j</w:t>
      </w:r>
      <w:proofErr w:type="gramEnd"/>
      <w:r w:rsidRPr="007D5C45">
        <w:rPr>
          <w:sz w:val="28"/>
          <w:szCs w:val="28"/>
        </w:rPr>
        <w:t>)по следующей формуле:</w:t>
      </w:r>
    </w:p>
    <w:p w:rsidR="00824F84" w:rsidRPr="007D5C45" w:rsidRDefault="00824F84" w:rsidP="00824F84">
      <w:pPr>
        <w:ind w:firstLine="709"/>
        <w:jc w:val="both"/>
        <w:rPr>
          <w:sz w:val="28"/>
          <w:szCs w:val="28"/>
        </w:rPr>
      </w:pPr>
    </w:p>
    <w:p w:rsidR="00824F84" w:rsidRPr="007D5C45" w:rsidRDefault="00824F84" w:rsidP="00824F84">
      <w:pPr>
        <w:ind w:firstLine="709"/>
        <w:jc w:val="both"/>
        <w:rPr>
          <w:sz w:val="28"/>
          <w:szCs w:val="28"/>
        </w:rPr>
      </w:pPr>
      <w:r w:rsidRPr="007D5C45">
        <w:rPr>
          <w:sz w:val="28"/>
          <w:szCs w:val="28"/>
        </w:rPr>
        <w:t>Р</w:t>
      </w:r>
      <w:proofErr w:type="gramStart"/>
      <w:r>
        <w:rPr>
          <w:sz w:val="28"/>
          <w:szCs w:val="28"/>
          <w:lang w:val="en-US"/>
        </w:rPr>
        <w:t>j</w:t>
      </w:r>
      <w:proofErr w:type="gramEnd"/>
      <w:r w:rsidRPr="007D5C45">
        <w:rPr>
          <w:sz w:val="28"/>
          <w:szCs w:val="28"/>
        </w:rPr>
        <w:t xml:space="preserve"> = З</w:t>
      </w:r>
      <w:r>
        <w:rPr>
          <w:sz w:val="28"/>
          <w:szCs w:val="28"/>
          <w:lang w:val="en-US"/>
        </w:rPr>
        <w:t>j</w:t>
      </w:r>
      <w:r w:rsidRPr="007D5C45">
        <w:rPr>
          <w:sz w:val="28"/>
          <w:szCs w:val="28"/>
        </w:rPr>
        <w:t xml:space="preserve"> / Ч</w:t>
      </w:r>
      <w:r>
        <w:rPr>
          <w:sz w:val="28"/>
          <w:szCs w:val="28"/>
          <w:lang w:val="en-US"/>
        </w:rPr>
        <w:t>j</w:t>
      </w:r>
      <w:r w:rsidRPr="007D5C45">
        <w:rPr>
          <w:sz w:val="28"/>
          <w:szCs w:val="28"/>
        </w:rPr>
        <w:t xml:space="preserve"> / М, где</w:t>
      </w:r>
    </w:p>
    <w:p w:rsidR="00824F84" w:rsidRPr="007D5C45" w:rsidRDefault="00824F84" w:rsidP="00824F84">
      <w:pPr>
        <w:ind w:firstLine="709"/>
        <w:jc w:val="both"/>
        <w:rPr>
          <w:sz w:val="28"/>
          <w:szCs w:val="28"/>
        </w:rPr>
      </w:pPr>
    </w:p>
    <w:p w:rsidR="00824F84" w:rsidRPr="007D5C45" w:rsidRDefault="00824F84" w:rsidP="00824F84">
      <w:pPr>
        <w:ind w:firstLine="709"/>
        <w:jc w:val="both"/>
        <w:rPr>
          <w:sz w:val="28"/>
          <w:szCs w:val="28"/>
        </w:rPr>
      </w:pPr>
      <w:r w:rsidRPr="007D5C45">
        <w:rPr>
          <w:sz w:val="28"/>
          <w:szCs w:val="28"/>
        </w:rPr>
        <w:t>З</w:t>
      </w:r>
      <w:proofErr w:type="gramStart"/>
      <w:r>
        <w:rPr>
          <w:sz w:val="28"/>
          <w:szCs w:val="28"/>
          <w:lang w:val="en-US"/>
        </w:rPr>
        <w:t>j</w:t>
      </w:r>
      <w:proofErr w:type="gramEnd"/>
      <w:r w:rsidRPr="007D5C45">
        <w:rPr>
          <w:sz w:val="28"/>
          <w:szCs w:val="28"/>
        </w:rPr>
        <w:t xml:space="preserve"> – затраты на оплату медицинской помощи, оказанной </w:t>
      </w:r>
      <w:r>
        <w:rPr>
          <w:sz w:val="28"/>
          <w:szCs w:val="28"/>
        </w:rPr>
        <w:t xml:space="preserve">прикрепленным </w:t>
      </w:r>
      <w:r w:rsidRPr="007D5C45">
        <w:rPr>
          <w:sz w:val="28"/>
          <w:szCs w:val="28"/>
        </w:rPr>
        <w:t xml:space="preserve">лицам, попадающим в </w:t>
      </w:r>
      <w:r>
        <w:rPr>
          <w:sz w:val="28"/>
          <w:szCs w:val="28"/>
          <w:lang w:val="en-US"/>
        </w:rPr>
        <w:t>j</w:t>
      </w:r>
      <w:r w:rsidRPr="007D5C45">
        <w:rPr>
          <w:sz w:val="28"/>
          <w:szCs w:val="28"/>
        </w:rPr>
        <w:t>-половозрастной интервал за расчетный период;</w:t>
      </w:r>
    </w:p>
    <w:p w:rsidR="00824F84" w:rsidRPr="007D5C45" w:rsidRDefault="00824F84" w:rsidP="00824F84">
      <w:pPr>
        <w:ind w:firstLine="709"/>
        <w:jc w:val="both"/>
        <w:rPr>
          <w:sz w:val="28"/>
          <w:szCs w:val="28"/>
        </w:rPr>
      </w:pPr>
      <w:r w:rsidRPr="007D5C45">
        <w:rPr>
          <w:sz w:val="28"/>
          <w:szCs w:val="28"/>
        </w:rPr>
        <w:t>Ч</w:t>
      </w:r>
      <w:proofErr w:type="gramStart"/>
      <w:r>
        <w:rPr>
          <w:sz w:val="28"/>
          <w:szCs w:val="28"/>
          <w:lang w:val="en-US"/>
        </w:rPr>
        <w:t>j</w:t>
      </w:r>
      <w:proofErr w:type="gramEnd"/>
      <w:r w:rsidRPr="007D5C45">
        <w:rPr>
          <w:sz w:val="28"/>
          <w:szCs w:val="28"/>
        </w:rPr>
        <w:t xml:space="preserve"> – численность</w:t>
      </w:r>
      <w:r>
        <w:rPr>
          <w:sz w:val="28"/>
          <w:szCs w:val="28"/>
        </w:rPr>
        <w:t xml:space="preserve"> прикрепленных лиц</w:t>
      </w:r>
      <w:r w:rsidRPr="007D5C45">
        <w:rPr>
          <w:sz w:val="28"/>
          <w:szCs w:val="28"/>
        </w:rPr>
        <w:t xml:space="preserve">, попадающих в </w:t>
      </w:r>
      <w:r>
        <w:rPr>
          <w:sz w:val="28"/>
          <w:szCs w:val="28"/>
          <w:lang w:val="en-US"/>
        </w:rPr>
        <w:t>j</w:t>
      </w:r>
      <w:r w:rsidRPr="007D5C45">
        <w:rPr>
          <w:sz w:val="28"/>
          <w:szCs w:val="28"/>
        </w:rPr>
        <w:t>-половозрастной интервал;</w:t>
      </w:r>
    </w:p>
    <w:p w:rsidR="00824F84" w:rsidRPr="007D5C45" w:rsidRDefault="00824F84" w:rsidP="00824F84">
      <w:pPr>
        <w:ind w:firstLine="709"/>
        <w:jc w:val="both"/>
        <w:rPr>
          <w:sz w:val="28"/>
          <w:szCs w:val="28"/>
        </w:rPr>
      </w:pPr>
      <w:r w:rsidRPr="007D5C45">
        <w:rPr>
          <w:sz w:val="28"/>
          <w:szCs w:val="28"/>
        </w:rPr>
        <w:t>М – количество месяцев в расчетном периоде;</w:t>
      </w:r>
    </w:p>
    <w:p w:rsidR="00824F84" w:rsidRPr="00824F84" w:rsidRDefault="00824F84" w:rsidP="00824F84">
      <w:pPr>
        <w:pStyle w:val="a5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4F84">
        <w:rPr>
          <w:rFonts w:ascii="Times New Roman" w:hAnsi="Times New Roman"/>
          <w:sz w:val="28"/>
          <w:szCs w:val="28"/>
          <w:lang w:val="ru-RU"/>
        </w:rPr>
        <w:t xml:space="preserve">рассчитываются коэффициенты дифференциации по каждой  </w:t>
      </w:r>
      <w:r>
        <w:rPr>
          <w:rFonts w:ascii="Times New Roman" w:hAnsi="Times New Roman"/>
          <w:sz w:val="28"/>
          <w:szCs w:val="28"/>
        </w:rPr>
        <w:t>j</w:t>
      </w:r>
      <w:r w:rsidRPr="00824F84">
        <w:rPr>
          <w:rFonts w:ascii="Times New Roman" w:hAnsi="Times New Roman"/>
          <w:sz w:val="28"/>
          <w:szCs w:val="28"/>
          <w:lang w:val="ru-RU"/>
        </w:rPr>
        <w:t>-половозрастной группе (КД</w:t>
      </w:r>
      <w:proofErr w:type="gramStart"/>
      <w:r>
        <w:rPr>
          <w:rFonts w:ascii="Times New Roman" w:hAnsi="Times New Roman"/>
          <w:sz w:val="28"/>
          <w:szCs w:val="28"/>
        </w:rPr>
        <w:t>j</w:t>
      </w:r>
      <w:proofErr w:type="gramEnd"/>
      <w:r w:rsidRPr="00824F84">
        <w:rPr>
          <w:rFonts w:ascii="Times New Roman" w:hAnsi="Times New Roman"/>
          <w:sz w:val="28"/>
          <w:szCs w:val="28"/>
          <w:lang w:val="ru-RU"/>
        </w:rPr>
        <w:t>) по следующей формуле:</w:t>
      </w:r>
    </w:p>
    <w:p w:rsidR="00824F84" w:rsidRPr="00824F84" w:rsidRDefault="00824F84" w:rsidP="00824F84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24F84" w:rsidRPr="00824F84" w:rsidRDefault="00824F84" w:rsidP="00C360CE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4F84">
        <w:rPr>
          <w:rFonts w:ascii="Times New Roman" w:hAnsi="Times New Roman"/>
          <w:sz w:val="28"/>
          <w:szCs w:val="28"/>
          <w:lang w:val="ru-RU"/>
        </w:rPr>
        <w:t>КД</w:t>
      </w:r>
      <w:r>
        <w:rPr>
          <w:rFonts w:ascii="Times New Roman" w:hAnsi="Times New Roman"/>
          <w:sz w:val="28"/>
          <w:szCs w:val="28"/>
        </w:rPr>
        <w:t>j</w:t>
      </w:r>
      <w:r w:rsidRPr="00824F84">
        <w:rPr>
          <w:rFonts w:ascii="Times New Roman" w:hAnsi="Times New Roman"/>
          <w:sz w:val="28"/>
          <w:szCs w:val="28"/>
          <w:lang w:val="ru-RU"/>
        </w:rPr>
        <w:t xml:space="preserve"> = Р</w:t>
      </w:r>
      <w:r>
        <w:rPr>
          <w:rFonts w:ascii="Times New Roman" w:hAnsi="Times New Roman"/>
          <w:sz w:val="28"/>
          <w:szCs w:val="28"/>
        </w:rPr>
        <w:t>j</w:t>
      </w:r>
      <w:r w:rsidRPr="00824F84">
        <w:rPr>
          <w:rFonts w:ascii="Times New Roman" w:hAnsi="Times New Roman"/>
          <w:sz w:val="28"/>
          <w:szCs w:val="28"/>
          <w:lang w:val="ru-RU"/>
        </w:rPr>
        <w:t xml:space="preserve"> / </w:t>
      </w:r>
      <w:proofErr w:type="gramStart"/>
      <w:r w:rsidRPr="00824F84">
        <w:rPr>
          <w:rFonts w:ascii="Times New Roman" w:hAnsi="Times New Roman"/>
          <w:sz w:val="28"/>
          <w:szCs w:val="28"/>
          <w:lang w:val="ru-RU"/>
        </w:rPr>
        <w:t>Р</w:t>
      </w:r>
      <w:proofErr w:type="gramEnd"/>
      <w:r w:rsidRPr="00824F84">
        <w:rPr>
          <w:rFonts w:ascii="Times New Roman" w:hAnsi="Times New Roman"/>
          <w:sz w:val="28"/>
          <w:szCs w:val="28"/>
          <w:lang w:val="ru-RU"/>
        </w:rPr>
        <w:t>, где</w:t>
      </w:r>
    </w:p>
    <w:p w:rsidR="00824F84" w:rsidRPr="007D5C45" w:rsidRDefault="00824F84" w:rsidP="00824F84">
      <w:pPr>
        <w:ind w:firstLine="709"/>
        <w:jc w:val="both"/>
        <w:rPr>
          <w:sz w:val="28"/>
          <w:szCs w:val="28"/>
        </w:rPr>
      </w:pPr>
    </w:p>
    <w:p w:rsidR="00824F84" w:rsidRPr="007D5C45" w:rsidRDefault="00824F84" w:rsidP="00824F84">
      <w:pPr>
        <w:ind w:firstLine="709"/>
        <w:jc w:val="both"/>
        <w:rPr>
          <w:sz w:val="28"/>
          <w:szCs w:val="28"/>
        </w:rPr>
      </w:pPr>
      <w:r w:rsidRPr="007D5C45">
        <w:rPr>
          <w:sz w:val="28"/>
          <w:szCs w:val="28"/>
        </w:rPr>
        <w:t>Р</w:t>
      </w:r>
      <w:proofErr w:type="gramStart"/>
      <w:r w:rsidRPr="007D5C45">
        <w:rPr>
          <w:sz w:val="28"/>
          <w:szCs w:val="28"/>
          <w:lang w:val="en-US"/>
        </w:rPr>
        <w:t>i</w:t>
      </w:r>
      <w:proofErr w:type="gramEnd"/>
      <w:r w:rsidRPr="007D5C45">
        <w:rPr>
          <w:sz w:val="28"/>
          <w:szCs w:val="28"/>
        </w:rPr>
        <w:t xml:space="preserve"> – норматив затрат на одно</w:t>
      </w:r>
      <w:r w:rsidRPr="009F489C">
        <w:rPr>
          <w:sz w:val="28"/>
          <w:szCs w:val="28"/>
        </w:rPr>
        <w:t xml:space="preserve"> </w:t>
      </w:r>
      <w:r>
        <w:rPr>
          <w:sz w:val="28"/>
          <w:szCs w:val="28"/>
        </w:rPr>
        <w:t>прикрепленное лицо</w:t>
      </w:r>
      <w:r w:rsidRPr="007D5C45">
        <w:rPr>
          <w:sz w:val="28"/>
          <w:szCs w:val="28"/>
        </w:rPr>
        <w:t xml:space="preserve">, попадающее в </w:t>
      </w:r>
      <w:r>
        <w:rPr>
          <w:sz w:val="28"/>
          <w:szCs w:val="28"/>
          <w:lang w:val="en-US"/>
        </w:rPr>
        <w:t>j</w:t>
      </w:r>
      <w:r w:rsidRPr="007D5C45">
        <w:rPr>
          <w:sz w:val="28"/>
          <w:szCs w:val="28"/>
        </w:rPr>
        <w:t>-половозрастной интервал;</w:t>
      </w:r>
    </w:p>
    <w:p w:rsidR="00824F84" w:rsidRPr="007D5C45" w:rsidRDefault="00824F84" w:rsidP="00824F84">
      <w:pPr>
        <w:ind w:firstLine="709"/>
        <w:jc w:val="both"/>
        <w:rPr>
          <w:sz w:val="28"/>
          <w:szCs w:val="28"/>
        </w:rPr>
      </w:pPr>
      <w:proofErr w:type="gramStart"/>
      <w:r w:rsidRPr="007D5C45">
        <w:rPr>
          <w:sz w:val="28"/>
          <w:szCs w:val="28"/>
        </w:rPr>
        <w:lastRenderedPageBreak/>
        <w:t>Р</w:t>
      </w:r>
      <w:proofErr w:type="gramEnd"/>
      <w:r w:rsidRPr="007D5C45">
        <w:rPr>
          <w:sz w:val="28"/>
          <w:szCs w:val="28"/>
        </w:rPr>
        <w:t xml:space="preserve"> – норматив затрат на одно прикрепленное лицо без учета возраста и пола</w:t>
      </w:r>
      <w:r w:rsidR="00C360CE">
        <w:rPr>
          <w:sz w:val="28"/>
          <w:szCs w:val="28"/>
        </w:rPr>
        <w:t>.</w:t>
      </w:r>
    </w:p>
    <w:p w:rsidR="00824F84" w:rsidRPr="00824F84" w:rsidRDefault="00824F84" w:rsidP="00901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60CE" w:rsidRDefault="00C360CE" w:rsidP="00C360CE">
      <w:pPr>
        <w:pStyle w:val="ConsPlusNormal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5E7ADD">
        <w:rPr>
          <w:rFonts w:ascii="Times New Roman" w:hAnsi="Times New Roman" w:cs="Times New Roman"/>
          <w:sz w:val="28"/>
          <w:szCs w:val="28"/>
        </w:rPr>
        <w:t>оэффициент дифференциации по уровню расходов на содержание отдельных структурных подразделений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16BA5">
        <w:rPr>
          <w:bCs/>
          <w:sz w:val="28"/>
          <w:szCs w:val="28"/>
        </w:rPr>
        <w:t xml:space="preserve"> </w:t>
      </w:r>
      <w:r w:rsidRPr="00F16BA5">
        <w:rPr>
          <w:rFonts w:ascii="Times New Roman" w:hAnsi="Times New Roman" w:cs="Times New Roman"/>
          <w:bCs/>
          <w:sz w:val="28"/>
          <w:szCs w:val="28"/>
        </w:rPr>
        <w:t>учитывающий количество</w:t>
      </w:r>
      <w:r w:rsidR="00BD0424">
        <w:rPr>
          <w:rFonts w:ascii="Times New Roman" w:hAnsi="Times New Roman" w:cs="Times New Roman"/>
          <w:bCs/>
          <w:sz w:val="28"/>
          <w:szCs w:val="28"/>
        </w:rPr>
        <w:t xml:space="preserve"> фельдшерско-акушерских пунктов</w:t>
      </w:r>
      <w:r w:rsidRPr="00F16BA5">
        <w:rPr>
          <w:rFonts w:ascii="Times New Roman" w:hAnsi="Times New Roman" w:cs="Times New Roman"/>
          <w:bCs/>
          <w:sz w:val="28"/>
          <w:szCs w:val="28"/>
        </w:rPr>
        <w:t xml:space="preserve"> в расчете на 10 000 прикрепившегося населения</w:t>
      </w:r>
      <w:r w:rsidRPr="009016D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Pr="009016D8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9016D8">
        <w:rPr>
          <w:rFonts w:ascii="Times New Roman" w:hAnsi="Times New Roman" w:cs="Times New Roman"/>
          <w:bCs/>
          <w:sz w:val="28"/>
          <w:szCs w:val="28"/>
        </w:rPr>
        <w:t>-й медицинской организации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, рассчитывается </w:t>
      </w:r>
      <w:r w:rsidR="00BD0424"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следующей </w:t>
      </w:r>
      <w:r w:rsidR="00BD0424">
        <w:rPr>
          <w:rFonts w:ascii="Times New Roman" w:hAnsi="Times New Roman" w:cs="Times New Roman"/>
          <w:bCs/>
          <w:sz w:val="28"/>
          <w:szCs w:val="28"/>
        </w:rPr>
        <w:t>последовательности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C360CE" w:rsidRDefault="00C360CE" w:rsidP="00C360CE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360CE" w:rsidRPr="009411ED" w:rsidRDefault="00BD0424" w:rsidP="00C360CE">
      <w:pPr>
        <w:pStyle w:val="ConsPlusNormal"/>
        <w:ind w:left="1358"/>
        <w:jc w:val="both"/>
        <w:rPr>
          <w:rFonts w:ascii="Times New Roman" w:hAnsi="Times New Roman" w:cs="Times New Roman"/>
          <w:bCs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К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fi</m:t>
        </m:r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C360CE" w:rsidRPr="009411ED">
        <w:rPr>
          <w:rFonts w:ascii="Times New Roman" w:hAnsi="Times New Roman" w:cs="Times New Roman"/>
          <w:bCs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Nfi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Чзi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* 10000,</m:t>
        </m:r>
      </m:oMath>
      <w:r w:rsidR="004D57E7">
        <w:rPr>
          <w:rFonts w:ascii="Times New Roman" w:hAnsi="Times New Roman" w:cs="Times New Roman"/>
          <w:sz w:val="28"/>
          <w:szCs w:val="28"/>
        </w:rPr>
        <w:t xml:space="preserve"> где</w:t>
      </w:r>
    </w:p>
    <w:p w:rsidR="00C360CE" w:rsidRPr="009411ED" w:rsidRDefault="00C360CE" w:rsidP="00C360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0424" w:rsidRPr="00BD0424" w:rsidRDefault="00BD0424" w:rsidP="00C360C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К</w:t>
      </w:r>
      <w:proofErr w:type="gramEnd"/>
      <w:r>
        <w:rPr>
          <w:bCs/>
          <w:sz w:val="28"/>
          <w:szCs w:val="28"/>
          <w:lang w:val="en-US"/>
        </w:rPr>
        <w:t>fi</w:t>
      </w:r>
      <w:r w:rsidRPr="00BD0424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 xml:space="preserve">количество фельдшерско-акушерских пунктов, приходящееся на 10000 прикрепленного к </w:t>
      </w:r>
      <w:r>
        <w:rPr>
          <w:sz w:val="28"/>
          <w:szCs w:val="28"/>
          <w:lang w:val="en-US"/>
        </w:rPr>
        <w:t>i</w:t>
      </w:r>
      <w:r w:rsidRPr="00BD0424">
        <w:rPr>
          <w:sz w:val="28"/>
          <w:szCs w:val="28"/>
        </w:rPr>
        <w:t>-</w:t>
      </w:r>
      <w:r w:rsidRPr="004963BF">
        <w:rPr>
          <w:sz w:val="28"/>
          <w:szCs w:val="28"/>
        </w:rPr>
        <w:t>медицинской орган</w:t>
      </w:r>
      <w:r>
        <w:rPr>
          <w:sz w:val="28"/>
          <w:szCs w:val="28"/>
        </w:rPr>
        <w:t>изации населения;</w:t>
      </w:r>
    </w:p>
    <w:p w:rsidR="00C360CE" w:rsidRDefault="00BD0424" w:rsidP="00C360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bCs/>
          <w:sz w:val="28"/>
          <w:szCs w:val="28"/>
          <w:lang w:val="en-US"/>
        </w:rPr>
        <w:t>Nfi</w:t>
      </w:r>
      <w:proofErr w:type="spellEnd"/>
      <w:r w:rsidRPr="00BD0424">
        <w:rPr>
          <w:bCs/>
          <w:sz w:val="28"/>
          <w:szCs w:val="28"/>
        </w:rPr>
        <w:t xml:space="preserve"> –</w:t>
      </w:r>
      <w:r>
        <w:rPr>
          <w:bCs/>
          <w:sz w:val="28"/>
          <w:szCs w:val="28"/>
        </w:rPr>
        <w:t xml:space="preserve"> количество </w:t>
      </w:r>
      <w:r w:rsidR="00D03C2F">
        <w:rPr>
          <w:bCs/>
          <w:sz w:val="28"/>
          <w:szCs w:val="28"/>
        </w:rPr>
        <w:t xml:space="preserve">фельдшерско-акушерских пунктов </w:t>
      </w:r>
      <w:r w:rsidRPr="004963BF">
        <w:rPr>
          <w:sz w:val="28"/>
          <w:szCs w:val="28"/>
        </w:rPr>
        <w:t xml:space="preserve">в населенных пунктах, обслуживаемых </w:t>
      </w:r>
      <w:r>
        <w:rPr>
          <w:sz w:val="28"/>
          <w:szCs w:val="28"/>
          <w:lang w:val="en-US"/>
        </w:rPr>
        <w:t>i</w:t>
      </w:r>
      <w:r w:rsidRPr="00BD0424">
        <w:rPr>
          <w:sz w:val="28"/>
          <w:szCs w:val="28"/>
        </w:rPr>
        <w:t>-</w:t>
      </w:r>
      <w:r w:rsidRPr="004963BF">
        <w:rPr>
          <w:sz w:val="28"/>
          <w:szCs w:val="28"/>
        </w:rPr>
        <w:t>медицинской организацией</w:t>
      </w:r>
      <w:r>
        <w:rPr>
          <w:sz w:val="28"/>
          <w:szCs w:val="28"/>
        </w:rPr>
        <w:t>;</w:t>
      </w:r>
    </w:p>
    <w:p w:rsidR="0050727A" w:rsidRPr="00B15245" w:rsidRDefault="0050727A" w:rsidP="005072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Чз</w:t>
      </w:r>
      <w:proofErr w:type="spellEnd"/>
      <w:proofErr w:type="gramStart"/>
      <w:r>
        <w:rPr>
          <w:sz w:val="28"/>
          <w:szCs w:val="28"/>
          <w:lang w:val="en-US"/>
        </w:rPr>
        <w:t>i</w:t>
      </w:r>
      <w:proofErr w:type="gramEnd"/>
      <w:r w:rsidRPr="00B15245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численность прикрепленного к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-медицинской организации населения;</w:t>
      </w:r>
    </w:p>
    <w:p w:rsidR="00CA066B" w:rsidRDefault="00CA066B" w:rsidP="00C360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A066B" w:rsidRDefault="00CA066B" w:rsidP="00CA066B">
      <w:pPr>
        <w:pStyle w:val="ConsPlusNormal"/>
        <w:ind w:left="1358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4"/>
            <w:szCs w:val="24"/>
          </w:rPr>
          <m:t>К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f</m:t>
        </m:r>
        <m:r>
          <w:rPr>
            <w:rFonts w:ascii="Cambria Math" w:hAnsi="Cambria Math" w:cs="Times New Roman"/>
            <w:sz w:val="24"/>
            <w:szCs w:val="24"/>
          </w:rPr>
          <m:t xml:space="preserve">ср </m:t>
        </m:r>
      </m:oMath>
      <w:r w:rsidRPr="00CA066B">
        <w:rPr>
          <w:rFonts w:ascii="Times New Roman" w:hAnsi="Times New Roman" w:cs="Times New Roman"/>
          <w:bCs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Nf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Чз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* 10000,</m:t>
        </m:r>
      </m:oMath>
      <w:r w:rsidR="004D57E7">
        <w:rPr>
          <w:rFonts w:ascii="Times New Roman" w:hAnsi="Times New Roman" w:cs="Times New Roman"/>
          <w:sz w:val="28"/>
          <w:szCs w:val="28"/>
        </w:rPr>
        <w:t xml:space="preserve"> где</w:t>
      </w:r>
    </w:p>
    <w:p w:rsidR="00CA066B" w:rsidRDefault="00CA066B" w:rsidP="00CA066B">
      <w:pPr>
        <w:pStyle w:val="ConsPlusNormal"/>
        <w:ind w:left="1358"/>
        <w:jc w:val="both"/>
        <w:rPr>
          <w:rFonts w:ascii="Times New Roman" w:hAnsi="Times New Roman" w:cs="Times New Roman"/>
          <w:sz w:val="28"/>
          <w:szCs w:val="28"/>
        </w:rPr>
      </w:pPr>
    </w:p>
    <w:p w:rsidR="00CA066B" w:rsidRPr="00CA066B" w:rsidRDefault="00CA066B" w:rsidP="00CA066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</w:t>
      </w:r>
      <w:proofErr w:type="gramStart"/>
      <w:r>
        <w:rPr>
          <w:bCs/>
          <w:sz w:val="28"/>
          <w:szCs w:val="28"/>
          <w:lang w:val="en-US"/>
        </w:rPr>
        <w:t>f</w:t>
      </w:r>
      <w:proofErr w:type="gramEnd"/>
      <w:r w:rsidRPr="0041430B">
        <w:rPr>
          <w:bCs/>
        </w:rPr>
        <w:t>ср</w:t>
      </w:r>
      <w:r>
        <w:rPr>
          <w:bCs/>
        </w:rPr>
        <w:t xml:space="preserve"> - </w:t>
      </w:r>
      <w:r>
        <w:rPr>
          <w:bCs/>
          <w:sz w:val="28"/>
          <w:szCs w:val="28"/>
        </w:rPr>
        <w:t xml:space="preserve">количество фельдшерско-акушерских пунктов, приходящееся на 10000 </w:t>
      </w:r>
      <w:r>
        <w:rPr>
          <w:sz w:val="28"/>
          <w:szCs w:val="28"/>
        </w:rPr>
        <w:t>населения области;</w:t>
      </w:r>
    </w:p>
    <w:p w:rsidR="00CA066B" w:rsidRPr="00BD0424" w:rsidRDefault="00CA066B" w:rsidP="00CA066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К</w:t>
      </w:r>
      <w:proofErr w:type="gramEnd"/>
      <w:r>
        <w:rPr>
          <w:bCs/>
          <w:sz w:val="28"/>
          <w:szCs w:val="28"/>
          <w:lang w:val="en-US"/>
        </w:rPr>
        <w:t>fi</w:t>
      </w:r>
      <w:r w:rsidRPr="00BD0424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 xml:space="preserve">количество фельдшерско-акушерских пунктов, приходящееся на 10000 </w:t>
      </w:r>
      <w:r>
        <w:rPr>
          <w:sz w:val="28"/>
          <w:szCs w:val="28"/>
        </w:rPr>
        <w:t>населения области;</w:t>
      </w:r>
    </w:p>
    <w:p w:rsidR="00CA066B" w:rsidRDefault="00CA066B" w:rsidP="00CA06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bCs/>
          <w:sz w:val="28"/>
          <w:szCs w:val="28"/>
          <w:lang w:val="en-US"/>
        </w:rPr>
        <w:t>Nfi</w:t>
      </w:r>
      <w:proofErr w:type="spellEnd"/>
      <w:r w:rsidRPr="00BD0424">
        <w:rPr>
          <w:bCs/>
          <w:sz w:val="28"/>
          <w:szCs w:val="28"/>
        </w:rPr>
        <w:t xml:space="preserve"> –</w:t>
      </w:r>
      <w:r>
        <w:rPr>
          <w:bCs/>
          <w:sz w:val="28"/>
          <w:szCs w:val="28"/>
        </w:rPr>
        <w:t xml:space="preserve"> количество фельдшерско-акушерских </w:t>
      </w:r>
      <w:proofErr w:type="gramStart"/>
      <w:r>
        <w:rPr>
          <w:bCs/>
          <w:sz w:val="28"/>
          <w:szCs w:val="28"/>
        </w:rPr>
        <w:t xml:space="preserve">пунктов  </w:t>
      </w:r>
      <w:r>
        <w:rPr>
          <w:sz w:val="28"/>
          <w:szCs w:val="28"/>
        </w:rPr>
        <w:t>области</w:t>
      </w:r>
      <w:proofErr w:type="gramEnd"/>
      <w:r>
        <w:rPr>
          <w:sz w:val="28"/>
          <w:szCs w:val="28"/>
        </w:rPr>
        <w:t>;</w:t>
      </w:r>
    </w:p>
    <w:p w:rsidR="00BD0424" w:rsidRDefault="00BD0424" w:rsidP="00C360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D0424" w:rsidRPr="00BD0424" w:rsidRDefault="00BD0424" w:rsidP="00C360C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A33DC1">
        <w:rPr>
          <w:bCs/>
          <w:sz w:val="28"/>
          <w:szCs w:val="28"/>
        </w:rPr>
        <w:t>КДсп</w:t>
      </w:r>
      <w:proofErr w:type="spellEnd"/>
      <w:r w:rsidRPr="00A33DC1">
        <w:rPr>
          <w:bCs/>
          <w:i/>
          <w:sz w:val="28"/>
          <w:szCs w:val="28"/>
          <w:lang w:val="en-US"/>
        </w:rPr>
        <w:t>i</w:t>
      </w:r>
      <w:proofErr w:type="gramStart"/>
      <w:r>
        <w:rPr>
          <w:bCs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К</m:t>
            </m:r>
            <w:proofErr w:type="gramEnd"/>
            <m:r>
              <w:rPr>
                <w:rFonts w:ascii="Cambria Math" w:hAnsi="Cambria Math"/>
                <w:sz w:val="28"/>
                <w:szCs w:val="28"/>
                <w:lang w:val="en-US"/>
              </w:rPr>
              <m:t>fi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К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f</m:t>
            </m:r>
            <m:r>
              <w:rPr>
                <w:rFonts w:ascii="Cambria Math" w:hAnsi="Cambria Math"/>
                <w:sz w:val="28"/>
                <w:szCs w:val="28"/>
              </w:rPr>
              <m:t>ср</m:t>
            </m:r>
          </m:den>
        </m:f>
        <m:r>
          <w:rPr>
            <w:rFonts w:ascii="Cambria Math" w:hAnsi="Cambria Math"/>
            <w:sz w:val="28"/>
            <w:szCs w:val="28"/>
          </w:rPr>
          <m:t>.</m:t>
        </m:r>
      </m:oMath>
    </w:p>
    <w:p w:rsidR="00C360CE" w:rsidRDefault="00C360CE" w:rsidP="00C360C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445EBE" w:rsidRDefault="00445EBE" w:rsidP="00445EB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</w:t>
      </w:r>
      <w:r w:rsidRPr="005E7ADD">
        <w:rPr>
          <w:sz w:val="28"/>
          <w:szCs w:val="28"/>
        </w:rPr>
        <w:t>оэффициент</w:t>
      </w:r>
      <w:r>
        <w:rPr>
          <w:sz w:val="28"/>
          <w:szCs w:val="28"/>
        </w:rPr>
        <w:t>ы</w:t>
      </w:r>
      <w:r w:rsidRPr="005E7ADD">
        <w:rPr>
          <w:sz w:val="28"/>
          <w:szCs w:val="28"/>
        </w:rPr>
        <w:t xml:space="preserve"> дифференциации по уровню расходов на содержание отдельных структурных подразделений</w:t>
      </w:r>
      <w:r w:rsidRPr="00445EB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сравниваются между </w:t>
      </w:r>
      <w:proofErr w:type="gramStart"/>
      <w:r>
        <w:rPr>
          <w:bCs/>
          <w:sz w:val="28"/>
          <w:szCs w:val="28"/>
        </w:rPr>
        <w:t>собой</w:t>
      </w:r>
      <w:proofErr w:type="gramEnd"/>
      <w:r>
        <w:rPr>
          <w:bCs/>
          <w:sz w:val="28"/>
          <w:szCs w:val="28"/>
        </w:rPr>
        <w:t xml:space="preserve"> и определяется коэффициент для каждой </w:t>
      </w:r>
      <w:r w:rsidRPr="009016D8">
        <w:rPr>
          <w:bCs/>
          <w:sz w:val="28"/>
          <w:szCs w:val="28"/>
        </w:rPr>
        <w:t>медицинск</w:t>
      </w:r>
      <w:r>
        <w:rPr>
          <w:bCs/>
          <w:sz w:val="28"/>
          <w:szCs w:val="28"/>
        </w:rPr>
        <w:t>ой</w:t>
      </w:r>
      <w:r w:rsidRPr="009016D8">
        <w:rPr>
          <w:bCs/>
          <w:sz w:val="28"/>
          <w:szCs w:val="28"/>
        </w:rPr>
        <w:t xml:space="preserve"> организаци</w:t>
      </w:r>
      <w:r>
        <w:rPr>
          <w:bCs/>
          <w:sz w:val="28"/>
          <w:szCs w:val="28"/>
        </w:rPr>
        <w:t xml:space="preserve">и по следующему принципу: повышающий коэффициент имеют медицинские организации, у которых </w:t>
      </w:r>
      <w:r w:rsidR="00424F70">
        <w:rPr>
          <w:bCs/>
          <w:sz w:val="28"/>
          <w:szCs w:val="28"/>
        </w:rPr>
        <w:t>количество фельдшерско-акушерских пунктов</w:t>
      </w:r>
      <w:r>
        <w:rPr>
          <w:bCs/>
          <w:sz w:val="28"/>
          <w:szCs w:val="28"/>
        </w:rPr>
        <w:t xml:space="preserve"> больше средней по области.</w:t>
      </w:r>
    </w:p>
    <w:p w:rsidR="00445EBE" w:rsidRDefault="00445EBE" w:rsidP="00445EBE">
      <w:pPr>
        <w:autoSpaceDE w:val="0"/>
        <w:autoSpaceDN w:val="0"/>
        <w:adjustRightInd w:val="0"/>
        <w:ind w:firstLine="709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Расчетный </w:t>
      </w:r>
      <w:r w:rsidRPr="005E7ADD">
        <w:rPr>
          <w:sz w:val="28"/>
          <w:szCs w:val="28"/>
        </w:rPr>
        <w:t>КД</w:t>
      </w:r>
      <w:r w:rsidRPr="005E7ADD">
        <w:rPr>
          <w:sz w:val="28"/>
          <w:szCs w:val="28"/>
          <w:vertAlign w:val="subscript"/>
        </w:rPr>
        <w:t>ПН</w:t>
      </w:r>
      <w:proofErr w:type="gramStart"/>
      <w:r>
        <w:rPr>
          <w:sz w:val="28"/>
          <w:szCs w:val="28"/>
          <w:vertAlign w:val="subscript"/>
          <w:lang w:val="en-US"/>
        </w:rPr>
        <w:t>i</w:t>
      </w:r>
      <w:proofErr w:type="gramEnd"/>
      <w:r>
        <w:rPr>
          <w:sz w:val="28"/>
          <w:szCs w:val="28"/>
          <w:vertAlign w:val="subscript"/>
        </w:rPr>
        <w:t xml:space="preserve"> </w:t>
      </w:r>
      <w:r w:rsidR="00424F70">
        <w:rPr>
          <w:sz w:val="28"/>
          <w:szCs w:val="28"/>
        </w:rPr>
        <w:t>&lt; 1,0</w:t>
      </w:r>
      <w:r w:rsidRPr="00C13F9E">
        <w:rPr>
          <w:sz w:val="28"/>
          <w:szCs w:val="28"/>
        </w:rPr>
        <w:t>,</w:t>
      </w:r>
      <w:r>
        <w:rPr>
          <w:sz w:val="28"/>
          <w:szCs w:val="28"/>
          <w:vertAlign w:val="subscript"/>
        </w:rPr>
        <w:t xml:space="preserve"> </w:t>
      </w:r>
      <w:r w:rsidRPr="00C13F9E">
        <w:rPr>
          <w:sz w:val="28"/>
          <w:szCs w:val="28"/>
        </w:rPr>
        <w:t>- утверждается</w:t>
      </w:r>
      <w:r>
        <w:rPr>
          <w:sz w:val="28"/>
          <w:szCs w:val="28"/>
          <w:vertAlign w:val="subscript"/>
        </w:rPr>
        <w:t xml:space="preserve">  </w:t>
      </w:r>
      <w:r w:rsidRPr="005E7ADD">
        <w:rPr>
          <w:sz w:val="28"/>
          <w:szCs w:val="28"/>
        </w:rPr>
        <w:t>КД</w:t>
      </w:r>
      <w:r w:rsidRPr="005E7ADD">
        <w:rPr>
          <w:sz w:val="28"/>
          <w:szCs w:val="28"/>
          <w:vertAlign w:val="subscript"/>
        </w:rPr>
        <w:t>ПН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 xml:space="preserve"> </w:t>
      </w:r>
      <w:r w:rsidRPr="00C13F9E">
        <w:rPr>
          <w:sz w:val="28"/>
          <w:szCs w:val="28"/>
        </w:rPr>
        <w:t>= 1,</w:t>
      </w:r>
      <w:r w:rsidR="00424F70">
        <w:rPr>
          <w:sz w:val="28"/>
          <w:szCs w:val="28"/>
        </w:rPr>
        <w:t>0</w:t>
      </w:r>
      <w:r>
        <w:rPr>
          <w:sz w:val="28"/>
          <w:szCs w:val="28"/>
          <w:vertAlign w:val="subscript"/>
        </w:rPr>
        <w:t>;</w:t>
      </w:r>
    </w:p>
    <w:p w:rsidR="00445EBE" w:rsidRDefault="00424F70" w:rsidP="00445E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1,0</w:t>
      </w:r>
      <w:r w:rsidR="00445EBE">
        <w:rPr>
          <w:sz w:val="28"/>
          <w:szCs w:val="28"/>
        </w:rPr>
        <w:t xml:space="preserve"> ≤</w:t>
      </w:r>
      <w:r w:rsidR="00445EBE" w:rsidRPr="00C13F9E">
        <w:rPr>
          <w:sz w:val="28"/>
          <w:szCs w:val="28"/>
        </w:rPr>
        <w:t xml:space="preserve"> </w:t>
      </w:r>
      <w:r w:rsidR="00445EBE">
        <w:rPr>
          <w:sz w:val="28"/>
          <w:szCs w:val="28"/>
        </w:rPr>
        <w:t xml:space="preserve"> Расчетный </w:t>
      </w:r>
      <w:r w:rsidR="00445EBE" w:rsidRPr="005E7ADD">
        <w:rPr>
          <w:sz w:val="28"/>
          <w:szCs w:val="28"/>
        </w:rPr>
        <w:t>КД</w:t>
      </w:r>
      <w:r w:rsidR="00445EBE" w:rsidRPr="005E7ADD">
        <w:rPr>
          <w:sz w:val="28"/>
          <w:szCs w:val="28"/>
          <w:vertAlign w:val="subscript"/>
        </w:rPr>
        <w:t>ПН</w:t>
      </w:r>
      <w:proofErr w:type="gramStart"/>
      <w:r w:rsidR="00445EBE">
        <w:rPr>
          <w:sz w:val="28"/>
          <w:szCs w:val="28"/>
          <w:vertAlign w:val="subscript"/>
          <w:lang w:val="en-US"/>
        </w:rPr>
        <w:t>i</w:t>
      </w:r>
      <w:proofErr w:type="gramEnd"/>
      <w:r w:rsidR="00445EBE">
        <w:rPr>
          <w:sz w:val="28"/>
          <w:szCs w:val="28"/>
          <w:vertAlign w:val="subscript"/>
        </w:rPr>
        <w:t xml:space="preserve"> </w:t>
      </w:r>
      <w:r w:rsidR="00445EBE">
        <w:rPr>
          <w:sz w:val="28"/>
          <w:szCs w:val="28"/>
        </w:rPr>
        <w:t>≤</w:t>
      </w:r>
      <w:r w:rsidR="00445EBE" w:rsidRPr="00C13F9E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445EBE">
        <w:rPr>
          <w:sz w:val="28"/>
          <w:szCs w:val="28"/>
        </w:rPr>
        <w:t xml:space="preserve">,0, - </w:t>
      </w:r>
      <w:r w:rsidR="00445EBE" w:rsidRPr="00C13F9E">
        <w:rPr>
          <w:sz w:val="28"/>
          <w:szCs w:val="28"/>
        </w:rPr>
        <w:t>утверждается</w:t>
      </w:r>
      <w:r w:rsidR="00445EBE">
        <w:rPr>
          <w:sz w:val="28"/>
          <w:szCs w:val="28"/>
          <w:vertAlign w:val="subscript"/>
        </w:rPr>
        <w:t xml:space="preserve">  </w:t>
      </w:r>
      <w:r w:rsidR="00445EBE" w:rsidRPr="005E7ADD">
        <w:rPr>
          <w:sz w:val="28"/>
          <w:szCs w:val="28"/>
        </w:rPr>
        <w:t>КД</w:t>
      </w:r>
      <w:r w:rsidR="00445EBE" w:rsidRPr="005E7ADD">
        <w:rPr>
          <w:sz w:val="28"/>
          <w:szCs w:val="28"/>
          <w:vertAlign w:val="subscript"/>
        </w:rPr>
        <w:t>ПН</w:t>
      </w:r>
      <w:r w:rsidR="00445EBE">
        <w:rPr>
          <w:sz w:val="28"/>
          <w:szCs w:val="28"/>
          <w:vertAlign w:val="subscript"/>
          <w:lang w:val="en-US"/>
        </w:rPr>
        <w:t>i</w:t>
      </w:r>
      <w:r w:rsidR="00445EBE">
        <w:rPr>
          <w:sz w:val="28"/>
          <w:szCs w:val="28"/>
          <w:vertAlign w:val="subscript"/>
        </w:rPr>
        <w:t xml:space="preserve"> </w:t>
      </w:r>
      <w:r w:rsidR="00445EBE" w:rsidRPr="00C13F9E">
        <w:rPr>
          <w:sz w:val="28"/>
          <w:szCs w:val="28"/>
        </w:rPr>
        <w:t>= 1,</w:t>
      </w:r>
      <w:r>
        <w:rPr>
          <w:sz w:val="28"/>
          <w:szCs w:val="28"/>
        </w:rPr>
        <w:t>1</w:t>
      </w:r>
      <w:r w:rsidR="00445EBE">
        <w:rPr>
          <w:sz w:val="28"/>
          <w:szCs w:val="28"/>
        </w:rPr>
        <w:t>;</w:t>
      </w:r>
    </w:p>
    <w:p w:rsidR="00445EBE" w:rsidRPr="00C93EA3" w:rsidRDefault="00445EBE" w:rsidP="00424F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Расчетный </w:t>
      </w:r>
      <w:r w:rsidRPr="005E7ADD">
        <w:rPr>
          <w:sz w:val="28"/>
          <w:szCs w:val="28"/>
        </w:rPr>
        <w:t>КД</w:t>
      </w:r>
      <w:r w:rsidRPr="005E7ADD">
        <w:rPr>
          <w:sz w:val="28"/>
          <w:szCs w:val="28"/>
          <w:vertAlign w:val="subscript"/>
        </w:rPr>
        <w:t>ПН</w:t>
      </w:r>
      <w:proofErr w:type="gramStart"/>
      <w:r>
        <w:rPr>
          <w:sz w:val="28"/>
          <w:szCs w:val="28"/>
          <w:vertAlign w:val="subscript"/>
          <w:lang w:val="en-US"/>
        </w:rPr>
        <w:t>i</w:t>
      </w:r>
      <w:proofErr w:type="gramEnd"/>
      <w:r>
        <w:rPr>
          <w:sz w:val="28"/>
          <w:szCs w:val="28"/>
          <w:vertAlign w:val="subscript"/>
        </w:rPr>
        <w:t xml:space="preserve"> </w:t>
      </w:r>
      <w:r w:rsidRPr="00263761">
        <w:rPr>
          <w:sz w:val="28"/>
          <w:szCs w:val="28"/>
        </w:rPr>
        <w:t xml:space="preserve">&gt; </w:t>
      </w:r>
      <w:r w:rsidR="00424F70">
        <w:rPr>
          <w:sz w:val="28"/>
          <w:szCs w:val="28"/>
        </w:rPr>
        <w:t>2</w:t>
      </w:r>
      <w:r>
        <w:rPr>
          <w:sz w:val="28"/>
          <w:szCs w:val="28"/>
        </w:rPr>
        <w:t xml:space="preserve">,0, - </w:t>
      </w:r>
      <w:r w:rsidR="00424F70" w:rsidRPr="00C13F9E">
        <w:rPr>
          <w:sz w:val="28"/>
          <w:szCs w:val="28"/>
        </w:rPr>
        <w:t>утверждается</w:t>
      </w:r>
      <w:r w:rsidR="00424F70">
        <w:rPr>
          <w:sz w:val="28"/>
          <w:szCs w:val="28"/>
          <w:vertAlign w:val="subscript"/>
        </w:rPr>
        <w:t xml:space="preserve">  </w:t>
      </w:r>
      <w:r w:rsidR="00424F70" w:rsidRPr="005E7ADD">
        <w:rPr>
          <w:sz w:val="28"/>
          <w:szCs w:val="28"/>
        </w:rPr>
        <w:t>КД</w:t>
      </w:r>
      <w:r w:rsidR="00424F70" w:rsidRPr="005E7ADD">
        <w:rPr>
          <w:sz w:val="28"/>
          <w:szCs w:val="28"/>
          <w:vertAlign w:val="subscript"/>
        </w:rPr>
        <w:t>ПН</w:t>
      </w:r>
      <w:r w:rsidR="00424F70">
        <w:rPr>
          <w:sz w:val="28"/>
          <w:szCs w:val="28"/>
          <w:vertAlign w:val="subscript"/>
          <w:lang w:val="en-US"/>
        </w:rPr>
        <w:t>i</w:t>
      </w:r>
      <w:r w:rsidR="00424F70">
        <w:rPr>
          <w:sz w:val="28"/>
          <w:szCs w:val="28"/>
          <w:vertAlign w:val="subscript"/>
        </w:rPr>
        <w:t xml:space="preserve"> </w:t>
      </w:r>
      <w:r w:rsidR="00424F70" w:rsidRPr="00C13F9E">
        <w:rPr>
          <w:sz w:val="28"/>
          <w:szCs w:val="28"/>
        </w:rPr>
        <w:t>= 1,</w:t>
      </w:r>
      <w:r w:rsidR="005A52BA">
        <w:rPr>
          <w:sz w:val="28"/>
          <w:szCs w:val="28"/>
        </w:rPr>
        <w:t>3.</w:t>
      </w:r>
    </w:p>
    <w:p w:rsidR="0092079C" w:rsidRDefault="0092079C" w:rsidP="00C360C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41430B" w:rsidRPr="0041430B" w:rsidRDefault="0041430B" w:rsidP="0041430B">
      <w:pPr>
        <w:pStyle w:val="ConsPlusNormal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5E7ADD">
        <w:rPr>
          <w:rFonts w:ascii="Times New Roman" w:hAnsi="Times New Roman" w:cs="Times New Roman"/>
          <w:sz w:val="28"/>
          <w:szCs w:val="28"/>
        </w:rPr>
        <w:t>оэффициент дифференциации, учитывающий особенности расселения и плотность прикрепленного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16D8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9016D8">
        <w:rPr>
          <w:rFonts w:ascii="Times New Roman" w:hAnsi="Times New Roman" w:cs="Times New Roman"/>
          <w:bCs/>
          <w:sz w:val="28"/>
          <w:szCs w:val="28"/>
        </w:rPr>
        <w:t>-й медицинской организации</w:t>
      </w:r>
      <w:r>
        <w:rPr>
          <w:rFonts w:ascii="Times New Roman" w:hAnsi="Times New Roman" w:cs="Times New Roman"/>
          <w:bCs/>
          <w:sz w:val="28"/>
          <w:szCs w:val="28"/>
        </w:rPr>
        <w:t>, рассчитывается в следующей последовательности:</w:t>
      </w:r>
    </w:p>
    <w:p w:rsidR="008B4E9A" w:rsidRDefault="008B4E9A" w:rsidP="004143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747D1" w:rsidRDefault="005747D1" w:rsidP="004143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proofErr w:type="gramStart"/>
      <w:r>
        <w:rPr>
          <w:sz w:val="28"/>
          <w:szCs w:val="28"/>
          <w:lang w:val="en-US"/>
        </w:rPr>
        <w:t>i</w:t>
      </w:r>
      <w:proofErr w:type="gramEnd"/>
      <w:r w:rsidRPr="005747D1">
        <w:rPr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Чз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Si</m:t>
            </m:r>
          </m:den>
        </m:f>
      </m:oMath>
      <w:r>
        <w:rPr>
          <w:sz w:val="28"/>
          <w:szCs w:val="28"/>
        </w:rPr>
        <w:t>,</w:t>
      </w:r>
      <w:r w:rsidR="004D57E7">
        <w:rPr>
          <w:sz w:val="28"/>
          <w:szCs w:val="28"/>
        </w:rPr>
        <w:t xml:space="preserve"> где</w:t>
      </w:r>
    </w:p>
    <w:p w:rsidR="005747D1" w:rsidRDefault="005747D1" w:rsidP="004143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747D1" w:rsidRDefault="005747D1" w:rsidP="005747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proofErr w:type="gramStart"/>
      <w:r>
        <w:rPr>
          <w:sz w:val="28"/>
          <w:szCs w:val="28"/>
          <w:lang w:val="en-US"/>
        </w:rPr>
        <w:t>i</w:t>
      </w:r>
      <w:proofErr w:type="gramEnd"/>
      <w:r>
        <w:rPr>
          <w:sz w:val="28"/>
          <w:szCs w:val="28"/>
        </w:rPr>
        <w:t xml:space="preserve"> – плотность населения </w:t>
      </w:r>
      <w:r w:rsidRPr="004963BF">
        <w:rPr>
          <w:sz w:val="28"/>
          <w:szCs w:val="28"/>
        </w:rPr>
        <w:t xml:space="preserve">в пунктах, обслуживаемых </w:t>
      </w:r>
      <w:r>
        <w:rPr>
          <w:sz w:val="28"/>
          <w:szCs w:val="28"/>
          <w:lang w:val="en-US"/>
        </w:rPr>
        <w:t>i</w:t>
      </w:r>
      <w:r w:rsidRPr="00BD0424">
        <w:rPr>
          <w:sz w:val="28"/>
          <w:szCs w:val="28"/>
        </w:rPr>
        <w:t>-</w:t>
      </w:r>
      <w:r w:rsidRPr="004963BF">
        <w:rPr>
          <w:sz w:val="28"/>
          <w:szCs w:val="28"/>
        </w:rPr>
        <w:t>медицинской организацией</w:t>
      </w:r>
      <w:r>
        <w:rPr>
          <w:sz w:val="28"/>
          <w:szCs w:val="28"/>
        </w:rPr>
        <w:t>;</w:t>
      </w:r>
    </w:p>
    <w:p w:rsidR="00917F4A" w:rsidRPr="00917F4A" w:rsidRDefault="00917F4A" w:rsidP="005747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  <w:lang w:val="en-US"/>
        </w:rPr>
        <w:t>i</w:t>
      </w:r>
      <w:r w:rsidRPr="00917F4A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численность </w:t>
      </w:r>
      <w:proofErr w:type="gramStart"/>
      <w:r>
        <w:rPr>
          <w:sz w:val="28"/>
          <w:szCs w:val="28"/>
        </w:rPr>
        <w:t>застрахованных</w:t>
      </w:r>
      <w:proofErr w:type="gramEnd"/>
      <w:r>
        <w:rPr>
          <w:sz w:val="28"/>
          <w:szCs w:val="28"/>
        </w:rPr>
        <w:t xml:space="preserve">, прикрепленных к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-медицинской организации на 01.01.2015;</w:t>
      </w:r>
    </w:p>
    <w:p w:rsidR="005747D1" w:rsidRPr="00AC7B24" w:rsidRDefault="005747D1" w:rsidP="004143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Si</w:t>
      </w:r>
      <w:r w:rsidRPr="00AC7B24">
        <w:rPr>
          <w:sz w:val="28"/>
          <w:szCs w:val="28"/>
        </w:rPr>
        <w:t xml:space="preserve"> </w:t>
      </w:r>
      <w:r w:rsidR="00AC7B24" w:rsidRPr="00AC7B24">
        <w:rPr>
          <w:sz w:val="28"/>
          <w:szCs w:val="28"/>
        </w:rPr>
        <w:t>–</w:t>
      </w:r>
      <w:r w:rsidRPr="00AC7B24">
        <w:rPr>
          <w:sz w:val="28"/>
          <w:szCs w:val="28"/>
        </w:rPr>
        <w:t xml:space="preserve"> </w:t>
      </w:r>
      <w:r w:rsidR="00AC7B24">
        <w:rPr>
          <w:sz w:val="28"/>
          <w:szCs w:val="28"/>
        </w:rPr>
        <w:t xml:space="preserve">площадь территории населенных пунктов, </w:t>
      </w:r>
      <w:r w:rsidR="00AC7B24" w:rsidRPr="004963BF">
        <w:rPr>
          <w:sz w:val="28"/>
          <w:szCs w:val="28"/>
        </w:rPr>
        <w:t xml:space="preserve">обслуживаемых </w:t>
      </w:r>
      <w:r w:rsidR="00AC7B24">
        <w:rPr>
          <w:sz w:val="28"/>
          <w:szCs w:val="28"/>
          <w:lang w:val="en-US"/>
        </w:rPr>
        <w:t>i</w:t>
      </w:r>
      <w:r w:rsidR="00AC7B24" w:rsidRPr="00BD0424">
        <w:rPr>
          <w:sz w:val="28"/>
          <w:szCs w:val="28"/>
        </w:rPr>
        <w:t>-</w:t>
      </w:r>
      <w:r w:rsidR="00AC7B24" w:rsidRPr="004963BF">
        <w:rPr>
          <w:sz w:val="28"/>
          <w:szCs w:val="28"/>
        </w:rPr>
        <w:t>медицинской организацией</w:t>
      </w:r>
      <w:r w:rsidR="00AC7B24">
        <w:rPr>
          <w:sz w:val="28"/>
          <w:szCs w:val="28"/>
        </w:rPr>
        <w:t>;</w:t>
      </w:r>
    </w:p>
    <w:p w:rsidR="00BC73E6" w:rsidRDefault="00BC73E6" w:rsidP="004143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73E6" w:rsidRDefault="00BC73E6" w:rsidP="00BC73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</w:t>
      </w:r>
      <w:r w:rsidRPr="00BC73E6">
        <w:t>ср</w:t>
      </w:r>
      <w:r w:rsidRPr="005747D1">
        <w:rPr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Чз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den>
        </m:f>
      </m:oMath>
      <w:r>
        <w:rPr>
          <w:sz w:val="28"/>
          <w:szCs w:val="28"/>
        </w:rPr>
        <w:t>,</w:t>
      </w:r>
      <w:r w:rsidR="004D57E7">
        <w:rPr>
          <w:sz w:val="28"/>
          <w:szCs w:val="28"/>
        </w:rPr>
        <w:t xml:space="preserve"> где</w:t>
      </w:r>
    </w:p>
    <w:p w:rsidR="00BC73E6" w:rsidRDefault="00BC73E6" w:rsidP="004143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73E6" w:rsidRDefault="00BC73E6" w:rsidP="00BC73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П</w:t>
      </w:r>
      <w:proofErr w:type="gramEnd"/>
      <w:r>
        <w:rPr>
          <w:bCs/>
          <w:sz w:val="28"/>
          <w:szCs w:val="28"/>
        </w:rPr>
        <w:t xml:space="preserve"> </w:t>
      </w:r>
      <w:r w:rsidRPr="00AC7B24">
        <w:rPr>
          <w:bCs/>
        </w:rPr>
        <w:t>ср</w:t>
      </w:r>
      <w:r>
        <w:rPr>
          <w:sz w:val="28"/>
          <w:szCs w:val="28"/>
        </w:rPr>
        <w:t xml:space="preserve"> – плотность населения в среднем по области;</w:t>
      </w:r>
    </w:p>
    <w:p w:rsidR="00917F4A" w:rsidRDefault="00917F4A" w:rsidP="00BC73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 численность </w:t>
      </w:r>
      <w:proofErr w:type="gramStart"/>
      <w:r>
        <w:rPr>
          <w:sz w:val="28"/>
          <w:szCs w:val="28"/>
        </w:rPr>
        <w:t>застрахованных</w:t>
      </w:r>
      <w:proofErr w:type="gramEnd"/>
      <w:r>
        <w:rPr>
          <w:sz w:val="28"/>
          <w:szCs w:val="28"/>
        </w:rPr>
        <w:t xml:space="preserve"> по области на 01.</w:t>
      </w:r>
      <w:r w:rsidR="00417E82">
        <w:rPr>
          <w:sz w:val="28"/>
          <w:szCs w:val="28"/>
        </w:rPr>
        <w:t>01.2015</w:t>
      </w:r>
      <w:r>
        <w:rPr>
          <w:sz w:val="28"/>
          <w:szCs w:val="28"/>
        </w:rPr>
        <w:t>;</w:t>
      </w:r>
    </w:p>
    <w:p w:rsidR="00BC73E6" w:rsidRPr="00AC7B24" w:rsidRDefault="00BC73E6" w:rsidP="00BC73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AC7B24"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площадь</w:t>
      </w:r>
      <w:proofErr w:type="gramEnd"/>
      <w:r>
        <w:rPr>
          <w:sz w:val="28"/>
          <w:szCs w:val="28"/>
        </w:rPr>
        <w:t xml:space="preserve"> территории области;</w:t>
      </w:r>
    </w:p>
    <w:p w:rsidR="00BC73E6" w:rsidRDefault="00BC73E6" w:rsidP="004143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1430B" w:rsidRDefault="0041430B" w:rsidP="0041430B">
      <w:pPr>
        <w:autoSpaceDE w:val="0"/>
        <w:autoSpaceDN w:val="0"/>
        <w:adjustRightInd w:val="0"/>
        <w:ind w:firstLine="709"/>
        <w:jc w:val="both"/>
        <w:rPr>
          <w:sz w:val="28"/>
          <w:szCs w:val="28"/>
          <w:vertAlign w:val="subscript"/>
        </w:rPr>
      </w:pPr>
      <w:r w:rsidRPr="005E7ADD">
        <w:rPr>
          <w:sz w:val="28"/>
          <w:szCs w:val="28"/>
        </w:rPr>
        <w:t>КД</w:t>
      </w:r>
      <w:r w:rsidRPr="005E7ADD">
        <w:rPr>
          <w:sz w:val="28"/>
          <w:szCs w:val="28"/>
          <w:vertAlign w:val="subscript"/>
        </w:rPr>
        <w:t>ПН</w:t>
      </w:r>
      <w:r>
        <w:rPr>
          <w:sz w:val="28"/>
          <w:szCs w:val="28"/>
          <w:vertAlign w:val="subscript"/>
          <w:lang w:val="en-US"/>
        </w:rPr>
        <w:t>i</w:t>
      </w:r>
      <w:r w:rsidR="00AC7B24">
        <w:rPr>
          <w:sz w:val="28"/>
          <w:szCs w:val="28"/>
          <w:vertAlign w:val="subscript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vertAlign w:val="subscript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vertAlign w:val="subscript"/>
              </w:rPr>
              <m:t>П</m:t>
            </m:r>
            <m: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i</m:t>
            </m:r>
          </m:num>
          <m:den>
            <m:r>
              <w:rPr>
                <w:rFonts w:ascii="Cambria Math" w:hAnsi="Cambria Math"/>
                <w:sz w:val="28"/>
                <w:szCs w:val="28"/>
                <w:vertAlign w:val="subscript"/>
              </w:rPr>
              <m:t>П ср</m:t>
            </m:r>
          </m:den>
        </m:f>
        <m:r>
          <w:rPr>
            <w:rFonts w:ascii="Cambria Math" w:hAnsi="Cambria Math"/>
            <w:sz w:val="28"/>
            <w:szCs w:val="28"/>
            <w:vertAlign w:val="subscript"/>
          </w:rPr>
          <m:t>.</m:t>
        </m:r>
      </m:oMath>
    </w:p>
    <w:p w:rsidR="00AC7B24" w:rsidRDefault="00AC7B24" w:rsidP="0041430B">
      <w:pPr>
        <w:autoSpaceDE w:val="0"/>
        <w:autoSpaceDN w:val="0"/>
        <w:adjustRightInd w:val="0"/>
        <w:ind w:firstLine="709"/>
        <w:jc w:val="both"/>
        <w:rPr>
          <w:sz w:val="28"/>
          <w:szCs w:val="28"/>
          <w:vertAlign w:val="subscript"/>
        </w:rPr>
      </w:pPr>
    </w:p>
    <w:p w:rsidR="00F91929" w:rsidRDefault="00F91929" w:rsidP="004143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К</w:t>
      </w:r>
      <w:r w:rsidRPr="005E7ADD">
        <w:rPr>
          <w:sz w:val="28"/>
          <w:szCs w:val="28"/>
        </w:rPr>
        <w:t>оэффициент</w:t>
      </w:r>
      <w:r>
        <w:rPr>
          <w:sz w:val="28"/>
          <w:szCs w:val="28"/>
        </w:rPr>
        <w:t>ы</w:t>
      </w:r>
      <w:r w:rsidRPr="005E7ADD">
        <w:rPr>
          <w:sz w:val="28"/>
          <w:szCs w:val="28"/>
        </w:rPr>
        <w:t xml:space="preserve"> дифференциации, учитывающи</w:t>
      </w:r>
      <w:r>
        <w:rPr>
          <w:sz w:val="28"/>
          <w:szCs w:val="28"/>
        </w:rPr>
        <w:t>е</w:t>
      </w:r>
      <w:r w:rsidRPr="005E7ADD">
        <w:rPr>
          <w:sz w:val="28"/>
          <w:szCs w:val="28"/>
        </w:rPr>
        <w:t xml:space="preserve"> особенности расселения и плотность прикрепленного населения</w:t>
      </w:r>
      <w:r>
        <w:rPr>
          <w:bCs/>
          <w:sz w:val="28"/>
          <w:szCs w:val="28"/>
        </w:rPr>
        <w:t xml:space="preserve">, сравниваются между </w:t>
      </w:r>
      <w:proofErr w:type="gramStart"/>
      <w:r>
        <w:rPr>
          <w:bCs/>
          <w:sz w:val="28"/>
          <w:szCs w:val="28"/>
        </w:rPr>
        <w:t>собой</w:t>
      </w:r>
      <w:proofErr w:type="gramEnd"/>
      <w:r>
        <w:rPr>
          <w:bCs/>
          <w:sz w:val="28"/>
          <w:szCs w:val="28"/>
        </w:rPr>
        <w:t xml:space="preserve"> и определяется коэффициент для каждой </w:t>
      </w:r>
      <w:r w:rsidRPr="009016D8">
        <w:rPr>
          <w:bCs/>
          <w:sz w:val="28"/>
          <w:szCs w:val="28"/>
        </w:rPr>
        <w:t>медицинск</w:t>
      </w:r>
      <w:r>
        <w:rPr>
          <w:bCs/>
          <w:sz w:val="28"/>
          <w:szCs w:val="28"/>
        </w:rPr>
        <w:t>ой</w:t>
      </w:r>
      <w:r w:rsidRPr="009016D8">
        <w:rPr>
          <w:bCs/>
          <w:sz w:val="28"/>
          <w:szCs w:val="28"/>
        </w:rPr>
        <w:t xml:space="preserve"> организаци</w:t>
      </w:r>
      <w:r>
        <w:rPr>
          <w:bCs/>
          <w:sz w:val="28"/>
          <w:szCs w:val="28"/>
        </w:rPr>
        <w:t>и по следующему принципу: повышающий коэффициент имеют медицинские организации, у которых плотность населения больше или меньше средней по области.</w:t>
      </w:r>
    </w:p>
    <w:p w:rsidR="00F91929" w:rsidRDefault="00C13F9E" w:rsidP="0041430B">
      <w:pPr>
        <w:autoSpaceDE w:val="0"/>
        <w:autoSpaceDN w:val="0"/>
        <w:adjustRightInd w:val="0"/>
        <w:ind w:firstLine="709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Расчетный </w:t>
      </w:r>
      <w:r w:rsidRPr="005E7ADD">
        <w:rPr>
          <w:sz w:val="28"/>
          <w:szCs w:val="28"/>
        </w:rPr>
        <w:t>КД</w:t>
      </w:r>
      <w:r w:rsidRPr="005E7ADD">
        <w:rPr>
          <w:sz w:val="28"/>
          <w:szCs w:val="28"/>
          <w:vertAlign w:val="subscript"/>
        </w:rPr>
        <w:t>ПН</w:t>
      </w:r>
      <w:proofErr w:type="gramStart"/>
      <w:r>
        <w:rPr>
          <w:sz w:val="28"/>
          <w:szCs w:val="28"/>
          <w:vertAlign w:val="subscript"/>
          <w:lang w:val="en-US"/>
        </w:rPr>
        <w:t>i</w:t>
      </w:r>
      <w:proofErr w:type="gramEnd"/>
      <w:r>
        <w:rPr>
          <w:sz w:val="28"/>
          <w:szCs w:val="28"/>
          <w:vertAlign w:val="subscript"/>
        </w:rPr>
        <w:t xml:space="preserve"> </w:t>
      </w:r>
      <w:r w:rsidRPr="00C13F9E">
        <w:rPr>
          <w:sz w:val="28"/>
          <w:szCs w:val="28"/>
        </w:rPr>
        <w:t>&lt; 0,4,</w:t>
      </w:r>
      <w:r>
        <w:rPr>
          <w:sz w:val="28"/>
          <w:szCs w:val="28"/>
          <w:vertAlign w:val="subscript"/>
        </w:rPr>
        <w:t xml:space="preserve"> </w:t>
      </w:r>
      <w:r w:rsidRPr="00C13F9E">
        <w:rPr>
          <w:sz w:val="28"/>
          <w:szCs w:val="28"/>
        </w:rPr>
        <w:t>- утверждается</w:t>
      </w:r>
      <w:r>
        <w:rPr>
          <w:sz w:val="28"/>
          <w:szCs w:val="28"/>
          <w:vertAlign w:val="subscript"/>
        </w:rPr>
        <w:t xml:space="preserve">  </w:t>
      </w:r>
      <w:r w:rsidRPr="005E7ADD">
        <w:rPr>
          <w:sz w:val="28"/>
          <w:szCs w:val="28"/>
        </w:rPr>
        <w:t>КД</w:t>
      </w:r>
      <w:r w:rsidRPr="005E7ADD">
        <w:rPr>
          <w:sz w:val="28"/>
          <w:szCs w:val="28"/>
          <w:vertAlign w:val="subscript"/>
        </w:rPr>
        <w:t>ПН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 xml:space="preserve"> </w:t>
      </w:r>
      <w:r w:rsidRPr="00C13F9E">
        <w:rPr>
          <w:sz w:val="28"/>
          <w:szCs w:val="28"/>
        </w:rPr>
        <w:t>= 1,3</w:t>
      </w:r>
      <w:r>
        <w:rPr>
          <w:sz w:val="28"/>
          <w:szCs w:val="28"/>
          <w:vertAlign w:val="subscript"/>
        </w:rPr>
        <w:t>;</w:t>
      </w:r>
    </w:p>
    <w:p w:rsidR="00C13F9E" w:rsidRDefault="00C13F9E" w:rsidP="004143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0,4 </w:t>
      </w:r>
      <w:r w:rsidR="005D0CFA">
        <w:rPr>
          <w:sz w:val="28"/>
          <w:szCs w:val="28"/>
        </w:rPr>
        <w:t>≤</w:t>
      </w:r>
      <w:r w:rsidR="005D0CFA" w:rsidRPr="00C13F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Расчетный </w:t>
      </w:r>
      <w:r w:rsidRPr="005E7ADD">
        <w:rPr>
          <w:sz w:val="28"/>
          <w:szCs w:val="28"/>
        </w:rPr>
        <w:t>КД</w:t>
      </w:r>
      <w:r w:rsidRPr="005E7ADD">
        <w:rPr>
          <w:sz w:val="28"/>
          <w:szCs w:val="28"/>
          <w:vertAlign w:val="subscript"/>
        </w:rPr>
        <w:t>ПН</w:t>
      </w:r>
      <w:proofErr w:type="gramStart"/>
      <w:r>
        <w:rPr>
          <w:sz w:val="28"/>
          <w:szCs w:val="28"/>
          <w:vertAlign w:val="subscript"/>
          <w:lang w:val="en-US"/>
        </w:rPr>
        <w:t>i</w:t>
      </w:r>
      <w:proofErr w:type="gramEnd"/>
      <w:r>
        <w:rPr>
          <w:sz w:val="28"/>
          <w:szCs w:val="28"/>
          <w:vertAlign w:val="subscript"/>
        </w:rPr>
        <w:t xml:space="preserve"> </w:t>
      </w:r>
      <w:r w:rsidR="00A8301D">
        <w:rPr>
          <w:sz w:val="28"/>
          <w:szCs w:val="28"/>
        </w:rPr>
        <w:t>≤</w:t>
      </w:r>
      <w:r w:rsidRPr="00C13F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1,0, - </w:t>
      </w:r>
      <w:r w:rsidRPr="00C13F9E">
        <w:rPr>
          <w:sz w:val="28"/>
          <w:szCs w:val="28"/>
        </w:rPr>
        <w:t>утверждается</w:t>
      </w:r>
      <w:r>
        <w:rPr>
          <w:sz w:val="28"/>
          <w:szCs w:val="28"/>
          <w:vertAlign w:val="subscript"/>
        </w:rPr>
        <w:t xml:space="preserve">  </w:t>
      </w:r>
      <w:r w:rsidRPr="005E7ADD">
        <w:rPr>
          <w:sz w:val="28"/>
          <w:szCs w:val="28"/>
        </w:rPr>
        <w:t>КД</w:t>
      </w:r>
      <w:r w:rsidRPr="005E7ADD">
        <w:rPr>
          <w:sz w:val="28"/>
          <w:szCs w:val="28"/>
          <w:vertAlign w:val="subscript"/>
        </w:rPr>
        <w:t>ПН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 xml:space="preserve"> </w:t>
      </w:r>
      <w:r w:rsidRPr="00C13F9E">
        <w:rPr>
          <w:sz w:val="28"/>
          <w:szCs w:val="28"/>
        </w:rPr>
        <w:t>= 1,</w:t>
      </w:r>
      <w:r>
        <w:rPr>
          <w:sz w:val="28"/>
          <w:szCs w:val="28"/>
        </w:rPr>
        <w:t>0;</w:t>
      </w:r>
    </w:p>
    <w:p w:rsidR="00C13F9E" w:rsidRDefault="00C13F9E" w:rsidP="004143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Расчетный </w:t>
      </w:r>
      <w:r w:rsidRPr="005E7ADD">
        <w:rPr>
          <w:sz w:val="28"/>
          <w:szCs w:val="28"/>
        </w:rPr>
        <w:t>КД</w:t>
      </w:r>
      <w:r w:rsidRPr="005E7ADD">
        <w:rPr>
          <w:sz w:val="28"/>
          <w:szCs w:val="28"/>
          <w:vertAlign w:val="subscript"/>
        </w:rPr>
        <w:t>ПН</w:t>
      </w:r>
      <w:proofErr w:type="gramStart"/>
      <w:r>
        <w:rPr>
          <w:sz w:val="28"/>
          <w:szCs w:val="28"/>
          <w:vertAlign w:val="subscript"/>
          <w:lang w:val="en-US"/>
        </w:rPr>
        <w:t>i</w:t>
      </w:r>
      <w:proofErr w:type="gramEnd"/>
      <w:r>
        <w:rPr>
          <w:sz w:val="28"/>
          <w:szCs w:val="28"/>
          <w:vertAlign w:val="subscript"/>
        </w:rPr>
        <w:t xml:space="preserve"> </w:t>
      </w:r>
      <w:r w:rsidRPr="00263761">
        <w:rPr>
          <w:sz w:val="28"/>
          <w:szCs w:val="28"/>
        </w:rPr>
        <w:t xml:space="preserve">&gt; </w:t>
      </w:r>
      <w:r>
        <w:rPr>
          <w:sz w:val="28"/>
          <w:szCs w:val="28"/>
        </w:rPr>
        <w:t xml:space="preserve">1,0, - </w:t>
      </w:r>
      <w:r w:rsidR="003E1458">
        <w:rPr>
          <w:sz w:val="28"/>
          <w:szCs w:val="28"/>
        </w:rPr>
        <w:t>устанавливается повышающий коэффициент</w:t>
      </w:r>
      <w:r w:rsidR="00263761">
        <w:rPr>
          <w:sz w:val="28"/>
          <w:szCs w:val="28"/>
        </w:rPr>
        <w:t xml:space="preserve"> индивидуально для каждой медицинской организации:</w:t>
      </w:r>
    </w:p>
    <w:p w:rsidR="00263761" w:rsidRDefault="005D0CFA" w:rsidP="004143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63761">
        <w:rPr>
          <w:sz w:val="28"/>
          <w:szCs w:val="28"/>
        </w:rPr>
        <w:t xml:space="preserve">ОГБУЗ «Областная больница» </w:t>
      </w:r>
      <w:r w:rsidR="00E245B7" w:rsidRPr="005E7ADD">
        <w:rPr>
          <w:sz w:val="28"/>
          <w:szCs w:val="28"/>
        </w:rPr>
        <w:t>КД</w:t>
      </w:r>
      <w:r w:rsidR="00E245B7" w:rsidRPr="005E7ADD">
        <w:rPr>
          <w:sz w:val="28"/>
          <w:szCs w:val="28"/>
          <w:vertAlign w:val="subscript"/>
        </w:rPr>
        <w:t>ПН</w:t>
      </w:r>
      <w:r w:rsidR="00E245B7">
        <w:rPr>
          <w:sz w:val="28"/>
          <w:szCs w:val="28"/>
          <w:vertAlign w:val="subscript"/>
          <w:lang w:val="en-US"/>
        </w:rPr>
        <w:t>i</w:t>
      </w:r>
      <w:r w:rsidR="00E245B7">
        <w:rPr>
          <w:sz w:val="28"/>
          <w:szCs w:val="28"/>
        </w:rPr>
        <w:t xml:space="preserve">  = 2,45 </w:t>
      </w:r>
      <w:r w:rsidR="00263761">
        <w:rPr>
          <w:sz w:val="28"/>
          <w:szCs w:val="28"/>
        </w:rPr>
        <w:t>и ОГБУЗ «Детская областная больница»</w:t>
      </w:r>
      <w:r w:rsidR="00C93EA3">
        <w:rPr>
          <w:sz w:val="28"/>
          <w:szCs w:val="28"/>
        </w:rPr>
        <w:t xml:space="preserve">  </w:t>
      </w:r>
      <w:r w:rsidR="00263761" w:rsidRPr="005E7ADD">
        <w:rPr>
          <w:sz w:val="28"/>
          <w:szCs w:val="28"/>
        </w:rPr>
        <w:t>КД</w:t>
      </w:r>
      <w:r w:rsidR="00263761" w:rsidRPr="005E7ADD">
        <w:rPr>
          <w:sz w:val="28"/>
          <w:szCs w:val="28"/>
          <w:vertAlign w:val="subscript"/>
        </w:rPr>
        <w:t>ПН</w:t>
      </w:r>
      <w:r w:rsidR="00263761">
        <w:rPr>
          <w:sz w:val="28"/>
          <w:szCs w:val="28"/>
          <w:vertAlign w:val="subscript"/>
          <w:lang w:val="en-US"/>
        </w:rPr>
        <w:t>i</w:t>
      </w:r>
      <w:r w:rsidR="00263761">
        <w:rPr>
          <w:sz w:val="28"/>
          <w:szCs w:val="28"/>
        </w:rPr>
        <w:t xml:space="preserve">  = 2,0</w:t>
      </w:r>
      <w:r w:rsidR="00C93EA3">
        <w:rPr>
          <w:sz w:val="28"/>
          <w:szCs w:val="28"/>
        </w:rPr>
        <w:t xml:space="preserve">, так как </w:t>
      </w:r>
      <w:proofErr w:type="gramStart"/>
      <w:r w:rsidR="00C93EA3">
        <w:rPr>
          <w:sz w:val="28"/>
          <w:szCs w:val="28"/>
        </w:rPr>
        <w:t>расчетный</w:t>
      </w:r>
      <w:proofErr w:type="gramEnd"/>
      <w:r w:rsidR="00C93EA3">
        <w:rPr>
          <w:sz w:val="28"/>
          <w:szCs w:val="28"/>
        </w:rPr>
        <w:t xml:space="preserve"> </w:t>
      </w:r>
      <w:r w:rsidR="00C93EA3" w:rsidRPr="005E7ADD">
        <w:rPr>
          <w:sz w:val="28"/>
          <w:szCs w:val="28"/>
        </w:rPr>
        <w:t>КД</w:t>
      </w:r>
      <w:r w:rsidR="00C93EA3" w:rsidRPr="005E7ADD">
        <w:rPr>
          <w:sz w:val="28"/>
          <w:szCs w:val="28"/>
          <w:vertAlign w:val="subscript"/>
        </w:rPr>
        <w:t>ПН</w:t>
      </w:r>
      <w:r w:rsidR="00C93EA3">
        <w:rPr>
          <w:sz w:val="28"/>
          <w:szCs w:val="28"/>
          <w:vertAlign w:val="subscript"/>
          <w:lang w:val="en-US"/>
        </w:rPr>
        <w:t>i</w:t>
      </w:r>
      <w:r w:rsidR="00C93EA3">
        <w:rPr>
          <w:sz w:val="28"/>
          <w:szCs w:val="28"/>
          <w:vertAlign w:val="subscript"/>
        </w:rPr>
        <w:t xml:space="preserve"> </w:t>
      </w:r>
      <w:r w:rsidR="00C93EA3" w:rsidRPr="00C93EA3">
        <w:rPr>
          <w:sz w:val="28"/>
          <w:szCs w:val="28"/>
        </w:rPr>
        <w:t>имеет значения</w:t>
      </w:r>
      <w:r w:rsidR="00C93EA3">
        <w:rPr>
          <w:sz w:val="28"/>
          <w:szCs w:val="28"/>
        </w:rPr>
        <w:t>,</w:t>
      </w:r>
      <w:r w:rsidR="00C93EA3" w:rsidRPr="00C93EA3">
        <w:rPr>
          <w:sz w:val="28"/>
          <w:szCs w:val="28"/>
        </w:rPr>
        <w:t xml:space="preserve"> значительно</w:t>
      </w:r>
      <w:r w:rsidR="00C93EA3">
        <w:rPr>
          <w:sz w:val="28"/>
          <w:szCs w:val="28"/>
        </w:rPr>
        <w:t xml:space="preserve"> превышающие средние по области (79,4 и 21,6 соответственно);</w:t>
      </w:r>
    </w:p>
    <w:p w:rsidR="00F91929" w:rsidRPr="00C93EA3" w:rsidRDefault="005D0CFA" w:rsidP="004143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93EA3">
        <w:rPr>
          <w:sz w:val="28"/>
          <w:szCs w:val="28"/>
        </w:rPr>
        <w:t xml:space="preserve">ОГБУЗ «Николаевская районная больница» </w:t>
      </w:r>
      <w:r w:rsidR="00C93EA3" w:rsidRPr="005E7ADD">
        <w:rPr>
          <w:sz w:val="28"/>
          <w:szCs w:val="28"/>
        </w:rPr>
        <w:t>КД</w:t>
      </w:r>
      <w:r w:rsidR="00C93EA3" w:rsidRPr="005E7ADD">
        <w:rPr>
          <w:sz w:val="28"/>
          <w:szCs w:val="28"/>
          <w:vertAlign w:val="subscript"/>
        </w:rPr>
        <w:t>ПН</w:t>
      </w:r>
      <w:proofErr w:type="gramStart"/>
      <w:r w:rsidR="00C93EA3">
        <w:rPr>
          <w:sz w:val="28"/>
          <w:szCs w:val="28"/>
          <w:vertAlign w:val="subscript"/>
          <w:lang w:val="en-US"/>
        </w:rPr>
        <w:t>i</w:t>
      </w:r>
      <w:proofErr w:type="gramEnd"/>
      <w:r w:rsidR="00C93EA3">
        <w:rPr>
          <w:sz w:val="28"/>
          <w:szCs w:val="28"/>
          <w:vertAlign w:val="subscript"/>
        </w:rPr>
        <w:t xml:space="preserve"> </w:t>
      </w:r>
      <w:r w:rsidR="00C93EA3" w:rsidRPr="00C93EA3">
        <w:rPr>
          <w:sz w:val="28"/>
          <w:szCs w:val="28"/>
        </w:rPr>
        <w:t>= 1,5</w:t>
      </w:r>
      <w:r w:rsidR="00C93EA3">
        <w:rPr>
          <w:sz w:val="28"/>
          <w:szCs w:val="28"/>
        </w:rPr>
        <w:t xml:space="preserve"> </w:t>
      </w:r>
      <w:r w:rsidR="00E52517">
        <w:rPr>
          <w:sz w:val="28"/>
          <w:szCs w:val="28"/>
        </w:rPr>
        <w:t xml:space="preserve">(расчетный </w:t>
      </w:r>
      <w:r w:rsidR="00E52517" w:rsidRPr="005E7ADD">
        <w:rPr>
          <w:sz w:val="28"/>
          <w:szCs w:val="28"/>
        </w:rPr>
        <w:t>КД</w:t>
      </w:r>
      <w:r w:rsidR="00E52517" w:rsidRPr="005E7ADD">
        <w:rPr>
          <w:sz w:val="28"/>
          <w:szCs w:val="28"/>
          <w:vertAlign w:val="subscript"/>
        </w:rPr>
        <w:t>ПН</w:t>
      </w:r>
      <w:r w:rsidR="00E52517">
        <w:rPr>
          <w:sz w:val="28"/>
          <w:szCs w:val="28"/>
          <w:vertAlign w:val="subscript"/>
          <w:lang w:val="en-US"/>
        </w:rPr>
        <w:t>i</w:t>
      </w:r>
      <w:r w:rsidR="00E52517">
        <w:rPr>
          <w:sz w:val="28"/>
          <w:szCs w:val="28"/>
        </w:rPr>
        <w:t xml:space="preserve"> = 3,8)</w:t>
      </w:r>
      <w:r w:rsidR="00E245B7">
        <w:rPr>
          <w:sz w:val="28"/>
          <w:szCs w:val="28"/>
        </w:rPr>
        <w:t xml:space="preserve">, так как </w:t>
      </w:r>
      <w:r w:rsidR="00C93EA3">
        <w:rPr>
          <w:sz w:val="28"/>
          <w:szCs w:val="28"/>
        </w:rPr>
        <w:t>территория, обслуживаемая этой организацией, близко расположена к городу Хабаровску</w:t>
      </w:r>
      <w:r w:rsidR="00E52517">
        <w:rPr>
          <w:sz w:val="28"/>
          <w:szCs w:val="28"/>
        </w:rPr>
        <w:t>,</w:t>
      </w:r>
      <w:r w:rsidR="00C93EA3">
        <w:rPr>
          <w:sz w:val="28"/>
          <w:szCs w:val="28"/>
        </w:rPr>
        <w:t xml:space="preserve"> и плотность населения значительно превышает этот показатель других центральных районных больниц и районных больниц</w:t>
      </w:r>
      <w:r w:rsidR="00E52517">
        <w:rPr>
          <w:sz w:val="28"/>
          <w:szCs w:val="28"/>
        </w:rPr>
        <w:t>.</w:t>
      </w:r>
    </w:p>
    <w:p w:rsidR="00F91929" w:rsidRPr="00F91929" w:rsidRDefault="00F91929" w:rsidP="004143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7B24" w:rsidRPr="00AC7B24" w:rsidRDefault="00AC7B24" w:rsidP="00AC7B24">
      <w:pPr>
        <w:pStyle w:val="ConsPlusNormal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5E7ADD">
        <w:rPr>
          <w:rFonts w:ascii="Times New Roman" w:hAnsi="Times New Roman" w:cs="Times New Roman"/>
          <w:sz w:val="28"/>
          <w:szCs w:val="28"/>
        </w:rPr>
        <w:t xml:space="preserve">оэффициент дифференциации по уровню расходов на содержание имущества </w:t>
      </w:r>
      <w:r w:rsidRPr="009016D8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9016D8">
        <w:rPr>
          <w:rFonts w:ascii="Times New Roman" w:hAnsi="Times New Roman" w:cs="Times New Roman"/>
          <w:bCs/>
          <w:sz w:val="28"/>
          <w:szCs w:val="28"/>
        </w:rPr>
        <w:t>-й медицинской организации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рассчитывается в следующей последовательности:</w:t>
      </w:r>
    </w:p>
    <w:p w:rsidR="00AC7B24" w:rsidRDefault="00AC7B24" w:rsidP="00AC7B24">
      <w:pPr>
        <w:pStyle w:val="ConsPlusNormal"/>
        <w:ind w:left="638"/>
        <w:jc w:val="both"/>
        <w:rPr>
          <w:rFonts w:ascii="Times New Roman" w:hAnsi="Times New Roman" w:cs="Times New Roman"/>
          <w:sz w:val="28"/>
          <w:szCs w:val="28"/>
        </w:rPr>
      </w:pPr>
    </w:p>
    <w:p w:rsidR="0080520F" w:rsidRPr="0080520F" w:rsidRDefault="0080520F" w:rsidP="00AC7B24">
      <w:pPr>
        <w:pStyle w:val="ConsPlusNormal"/>
        <w:ind w:left="63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Start"/>
      <w:r w:rsidRPr="00FB218B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И</m:t>
            </m:r>
            <w:proofErr w:type="gramEnd"/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Чз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,</m:t>
        </m:r>
      </m:oMath>
      <w:r w:rsidR="004D57E7">
        <w:rPr>
          <w:rFonts w:ascii="Times New Roman" w:hAnsi="Times New Roman" w:cs="Times New Roman"/>
          <w:sz w:val="28"/>
          <w:szCs w:val="28"/>
        </w:rPr>
        <w:t xml:space="preserve"> где</w:t>
      </w:r>
    </w:p>
    <w:p w:rsidR="00022413" w:rsidRDefault="00022413" w:rsidP="00AC7B24">
      <w:pPr>
        <w:pStyle w:val="ConsPlusNormal"/>
        <w:ind w:left="638"/>
        <w:jc w:val="both"/>
        <w:rPr>
          <w:rFonts w:ascii="Times New Roman" w:hAnsi="Times New Roman" w:cs="Times New Roman"/>
          <w:sz w:val="28"/>
          <w:szCs w:val="28"/>
        </w:rPr>
      </w:pPr>
    </w:p>
    <w:p w:rsidR="009848A8" w:rsidRDefault="009848A8" w:rsidP="009848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Си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расходы на содержание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0520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медицинской организации, приходящиеся на одного прикрепленного к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0520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медицинской организации;</w:t>
      </w:r>
    </w:p>
    <w:p w:rsidR="0080520F" w:rsidRDefault="0080520F" w:rsidP="00022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Pr="0080520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80520F">
        <w:rPr>
          <w:rFonts w:ascii="Times New Roman" w:hAnsi="Times New Roman" w:cs="Times New Roman"/>
          <w:sz w:val="24"/>
          <w:szCs w:val="24"/>
        </w:rPr>
        <w:t xml:space="preserve"> </w:t>
      </w:r>
      <w:r w:rsidRPr="0080520F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расходы на содержание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0520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медицинской организации;</w:t>
      </w:r>
    </w:p>
    <w:p w:rsidR="009848A8" w:rsidRDefault="009848A8" w:rsidP="00022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8A8" w:rsidRPr="0080520F" w:rsidRDefault="009848A8" w:rsidP="009848A8">
      <w:pPr>
        <w:pStyle w:val="ConsPlusNormal"/>
        <w:ind w:left="63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 ср</w:t>
      </w:r>
      <w:proofErr w:type="gramStart"/>
      <w:r w:rsidRPr="009848A8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И</m:t>
            </m:r>
            <w:proofErr w:type="gramEnd"/>
            <m:r>
              <w:rPr>
                <w:rFonts w:ascii="Cambria Math" w:hAnsi="Cambria Math" w:cs="Times New Roman"/>
                <w:sz w:val="28"/>
                <w:szCs w:val="28"/>
              </w:rPr>
              <m:t xml:space="preserve"> ср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Чз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,</m:t>
        </m:r>
      </m:oMath>
      <w:r w:rsidR="004D57E7">
        <w:rPr>
          <w:rFonts w:ascii="Times New Roman" w:hAnsi="Times New Roman" w:cs="Times New Roman"/>
          <w:sz w:val="28"/>
          <w:szCs w:val="28"/>
        </w:rPr>
        <w:t xml:space="preserve"> где</w:t>
      </w:r>
    </w:p>
    <w:p w:rsidR="009848A8" w:rsidRDefault="009848A8" w:rsidP="00022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8A8" w:rsidRDefault="009848A8" w:rsidP="009848A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</w:t>
      </w:r>
      <w:r w:rsidRPr="009848A8">
        <w:rPr>
          <w:bCs/>
        </w:rPr>
        <w:t>и</w:t>
      </w:r>
      <w:r>
        <w:rPr>
          <w:bCs/>
          <w:sz w:val="28"/>
          <w:szCs w:val="28"/>
        </w:rPr>
        <w:t xml:space="preserve"> </w:t>
      </w:r>
      <w:r w:rsidRPr="009848A8">
        <w:rPr>
          <w:bCs/>
        </w:rPr>
        <w:t>ср</w:t>
      </w:r>
      <w:r>
        <w:rPr>
          <w:bCs/>
          <w:sz w:val="28"/>
          <w:szCs w:val="28"/>
        </w:rPr>
        <w:t xml:space="preserve"> – расходы на содержание медицинских организаций области, приходящиеся на одно прикрепленное лицо.</w:t>
      </w:r>
    </w:p>
    <w:p w:rsidR="009848A8" w:rsidRDefault="009848A8" w:rsidP="009848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sz w:val="28"/>
          <w:szCs w:val="28"/>
        </w:rPr>
        <w:t>ср</w:t>
      </w:r>
      <w:proofErr w:type="gramEnd"/>
      <w:r w:rsidRPr="0080520F">
        <w:rPr>
          <w:rFonts w:ascii="Times New Roman" w:hAnsi="Times New Roman" w:cs="Times New Roman"/>
          <w:sz w:val="24"/>
          <w:szCs w:val="24"/>
        </w:rPr>
        <w:t xml:space="preserve"> </w:t>
      </w:r>
      <w:r w:rsidRPr="0080520F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расходы на содержание медицинских организаций области;</w:t>
      </w:r>
    </w:p>
    <w:p w:rsidR="00022413" w:rsidRDefault="00022413" w:rsidP="00AC7B24">
      <w:pPr>
        <w:pStyle w:val="ConsPlusNormal"/>
        <w:ind w:left="638"/>
        <w:jc w:val="both"/>
        <w:rPr>
          <w:rFonts w:ascii="Times New Roman" w:hAnsi="Times New Roman" w:cs="Times New Roman"/>
          <w:sz w:val="28"/>
          <w:szCs w:val="28"/>
        </w:rPr>
      </w:pPr>
    </w:p>
    <w:p w:rsidR="00AC7B24" w:rsidRPr="004D57E7" w:rsidRDefault="0080520F" w:rsidP="00AC7B24">
      <w:pPr>
        <w:pStyle w:val="ConsPlusNormal"/>
        <w:ind w:left="638"/>
        <w:jc w:val="both"/>
        <w:rPr>
          <w:rFonts w:ascii="Times New Roman" w:hAnsi="Times New Roman" w:cs="Times New Roman"/>
          <w:sz w:val="28"/>
          <w:szCs w:val="28"/>
        </w:rPr>
      </w:pPr>
      <w:r w:rsidRPr="005E7ADD">
        <w:rPr>
          <w:rFonts w:ascii="Times New Roman" w:hAnsi="Times New Roman" w:cs="Times New Roman"/>
          <w:sz w:val="28"/>
          <w:szCs w:val="28"/>
        </w:rPr>
        <w:t>КД</w:t>
      </w:r>
      <w:r w:rsidRPr="005E7ADD">
        <w:rPr>
          <w:rFonts w:ascii="Times New Roman" w:hAnsi="Times New Roman" w:cs="Times New Roman"/>
          <w:sz w:val="28"/>
          <w:szCs w:val="28"/>
          <w:vertAlign w:val="subscript"/>
        </w:rPr>
        <w:t>СИ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9848A8">
        <w:rPr>
          <w:rFonts w:ascii="Times New Roman" w:hAnsi="Times New Roman" w:cs="Times New Roman"/>
          <w:sz w:val="28"/>
          <w:szCs w:val="28"/>
          <w:vertAlign w:val="subscript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vertAlign w:val="subscript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Си</m:t>
            </m:r>
            <m: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t>i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Си ср</m:t>
            </m:r>
          </m:den>
        </m:f>
        <m:r>
          <w:rPr>
            <w:rFonts w:ascii="Cambria Math" w:hAnsi="Cambria Math" w:cs="Times New Roman"/>
            <w:sz w:val="28"/>
            <w:szCs w:val="28"/>
            <w:vertAlign w:val="subscript"/>
          </w:rPr>
          <m:t>.</m:t>
        </m:r>
      </m:oMath>
    </w:p>
    <w:p w:rsidR="00AC7B24" w:rsidRPr="009411ED" w:rsidRDefault="00AC7B24" w:rsidP="00AC7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53F2E" w:rsidRDefault="00BF7E8E" w:rsidP="003A47F2">
      <w:pPr>
        <w:tabs>
          <w:tab w:val="left" w:pos="3960"/>
        </w:tabs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Коэффициенты дифференциации</w:t>
      </w:r>
      <w:r w:rsidRPr="00BF7E8E">
        <w:rPr>
          <w:sz w:val="28"/>
          <w:szCs w:val="28"/>
        </w:rPr>
        <w:t xml:space="preserve"> </w:t>
      </w:r>
      <w:r w:rsidRPr="005E7ADD">
        <w:rPr>
          <w:sz w:val="28"/>
          <w:szCs w:val="28"/>
        </w:rPr>
        <w:t xml:space="preserve">по уровню расходов на содержание имущества </w:t>
      </w:r>
      <w:r>
        <w:rPr>
          <w:sz w:val="28"/>
          <w:szCs w:val="28"/>
        </w:rPr>
        <w:t xml:space="preserve">включаются в интегрированный коэффициент в размерах </w:t>
      </w:r>
      <w:r w:rsidR="005574E1">
        <w:rPr>
          <w:sz w:val="28"/>
          <w:szCs w:val="28"/>
        </w:rPr>
        <w:t xml:space="preserve">расчетных коэффициентов дифференциации, исключение составляет ОГБУЗ «Облученская районная больница» по причине значительного превышения расходов на содержание этой </w:t>
      </w:r>
      <w:r w:rsidRPr="009016D8">
        <w:rPr>
          <w:bCs/>
          <w:sz w:val="28"/>
          <w:szCs w:val="28"/>
        </w:rPr>
        <w:t>медицинской организации</w:t>
      </w:r>
      <w:r w:rsidR="005574E1">
        <w:rPr>
          <w:bCs/>
          <w:sz w:val="28"/>
          <w:szCs w:val="28"/>
        </w:rPr>
        <w:t xml:space="preserve"> над </w:t>
      </w:r>
      <w:proofErr w:type="gramStart"/>
      <w:r w:rsidR="005574E1">
        <w:rPr>
          <w:bCs/>
          <w:sz w:val="28"/>
          <w:szCs w:val="28"/>
        </w:rPr>
        <w:t>средними</w:t>
      </w:r>
      <w:proofErr w:type="gramEnd"/>
      <w:r w:rsidR="005574E1">
        <w:rPr>
          <w:bCs/>
          <w:sz w:val="28"/>
          <w:szCs w:val="28"/>
        </w:rPr>
        <w:t xml:space="preserve"> по области. Для ОГБУЗ «Облученская районная больница» </w:t>
      </w:r>
      <w:r w:rsidR="0038075E">
        <w:rPr>
          <w:bCs/>
          <w:sz w:val="28"/>
          <w:szCs w:val="28"/>
        </w:rPr>
        <w:t>определяется коэффициент</w:t>
      </w:r>
      <w:r w:rsidR="001C73AB">
        <w:rPr>
          <w:bCs/>
          <w:sz w:val="28"/>
          <w:szCs w:val="28"/>
        </w:rPr>
        <w:t xml:space="preserve"> в размере 2,65.</w:t>
      </w:r>
    </w:p>
    <w:p w:rsidR="00CF7B93" w:rsidRDefault="00CF7B93" w:rsidP="003A47F2">
      <w:pPr>
        <w:tabs>
          <w:tab w:val="left" w:pos="3960"/>
        </w:tabs>
        <w:ind w:firstLine="708"/>
        <w:jc w:val="both"/>
        <w:rPr>
          <w:bCs/>
          <w:sz w:val="28"/>
          <w:szCs w:val="28"/>
        </w:rPr>
      </w:pPr>
    </w:p>
    <w:p w:rsidR="003A47F2" w:rsidRPr="00A33DC1" w:rsidRDefault="003A47F2" w:rsidP="003A47F2">
      <w:pPr>
        <w:tabs>
          <w:tab w:val="left" w:pos="3960"/>
        </w:tabs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A33DC1">
        <w:rPr>
          <w:bCs/>
          <w:sz w:val="28"/>
          <w:szCs w:val="28"/>
        </w:rPr>
        <w:t>.2.</w:t>
      </w:r>
      <w:r w:rsidR="003827F3">
        <w:rPr>
          <w:bCs/>
          <w:sz w:val="28"/>
          <w:szCs w:val="28"/>
        </w:rPr>
        <w:t>6.</w:t>
      </w:r>
      <w:r w:rsidRPr="00A33DC1">
        <w:rPr>
          <w:bCs/>
          <w:sz w:val="28"/>
          <w:szCs w:val="28"/>
        </w:rPr>
        <w:t xml:space="preserve"> Стоимость планового задания </w:t>
      </w:r>
      <w:r w:rsidR="00B56FD7">
        <w:rPr>
          <w:bCs/>
          <w:sz w:val="28"/>
          <w:szCs w:val="28"/>
          <w:lang w:val="en-US"/>
        </w:rPr>
        <w:t>i</w:t>
      </w:r>
      <w:r w:rsidR="00B56FD7" w:rsidRPr="00B56FD7">
        <w:rPr>
          <w:bCs/>
          <w:sz w:val="28"/>
          <w:szCs w:val="28"/>
        </w:rPr>
        <w:t>-</w:t>
      </w:r>
      <w:r w:rsidRPr="00A33DC1">
        <w:rPr>
          <w:bCs/>
          <w:sz w:val="28"/>
          <w:szCs w:val="28"/>
        </w:rPr>
        <w:t>медицинской организации (ПЗ</w:t>
      </w:r>
      <w:proofErr w:type="gramStart"/>
      <w:r w:rsidR="00B56FD7">
        <w:rPr>
          <w:bCs/>
          <w:sz w:val="28"/>
          <w:szCs w:val="28"/>
          <w:lang w:val="en-US"/>
        </w:rPr>
        <w:t>i</w:t>
      </w:r>
      <w:proofErr w:type="gramEnd"/>
      <w:r w:rsidRPr="00A33DC1">
        <w:rPr>
          <w:bCs/>
          <w:sz w:val="28"/>
          <w:szCs w:val="28"/>
        </w:rPr>
        <w:t xml:space="preserve">), имеющей прикрепившихся лиц, определяется по следующей формуле:  </w:t>
      </w:r>
    </w:p>
    <w:p w:rsidR="003A47F2" w:rsidRPr="00A33DC1" w:rsidRDefault="003A47F2" w:rsidP="003A47F2">
      <w:pPr>
        <w:tabs>
          <w:tab w:val="left" w:pos="3960"/>
        </w:tabs>
        <w:ind w:firstLine="708"/>
        <w:jc w:val="both"/>
        <w:rPr>
          <w:bCs/>
          <w:sz w:val="28"/>
          <w:szCs w:val="28"/>
        </w:rPr>
      </w:pPr>
    </w:p>
    <w:p w:rsidR="003A47F2" w:rsidRDefault="003A47F2" w:rsidP="00392F99">
      <w:pPr>
        <w:tabs>
          <w:tab w:val="left" w:pos="3960"/>
        </w:tabs>
        <w:ind w:firstLine="709"/>
        <w:rPr>
          <w:bCs/>
          <w:sz w:val="28"/>
          <w:szCs w:val="28"/>
        </w:rPr>
      </w:pPr>
      <w:r w:rsidRPr="00A33DC1">
        <w:rPr>
          <w:bCs/>
          <w:sz w:val="28"/>
          <w:szCs w:val="28"/>
        </w:rPr>
        <w:t>ПЗ</w:t>
      </w:r>
      <w:proofErr w:type="gramStart"/>
      <w:r w:rsidR="00B56FD7">
        <w:rPr>
          <w:bCs/>
          <w:sz w:val="28"/>
          <w:szCs w:val="28"/>
          <w:lang w:val="en-US"/>
        </w:rPr>
        <w:t>i</w:t>
      </w:r>
      <w:proofErr w:type="gramEnd"/>
      <w:r w:rsidRPr="00A33DC1">
        <w:rPr>
          <w:bCs/>
          <w:sz w:val="28"/>
          <w:szCs w:val="28"/>
        </w:rPr>
        <w:t xml:space="preserve"> = </w:t>
      </w:r>
      <w:proofErr w:type="spellStart"/>
      <w:r w:rsidRPr="00A33DC1">
        <w:rPr>
          <w:bCs/>
          <w:sz w:val="28"/>
          <w:szCs w:val="28"/>
        </w:rPr>
        <w:t>ПН</w:t>
      </w:r>
      <w:r w:rsidRPr="00B56FD7">
        <w:rPr>
          <w:bCs/>
          <w:sz w:val="28"/>
          <w:szCs w:val="28"/>
        </w:rPr>
        <w:t>баз</w:t>
      </w:r>
      <w:proofErr w:type="spellEnd"/>
      <w:r w:rsidRPr="00B56FD7">
        <w:rPr>
          <w:bCs/>
          <w:sz w:val="28"/>
          <w:szCs w:val="28"/>
        </w:rPr>
        <w:t xml:space="preserve"> </w:t>
      </w:r>
      <w:r w:rsidR="005C1050">
        <w:rPr>
          <w:bCs/>
          <w:sz w:val="28"/>
          <w:szCs w:val="28"/>
        </w:rPr>
        <w:t>*</w:t>
      </w:r>
      <w:r w:rsidRPr="00A33DC1">
        <w:rPr>
          <w:bCs/>
          <w:sz w:val="28"/>
          <w:szCs w:val="28"/>
        </w:rPr>
        <w:t xml:space="preserve"> </w:t>
      </w:r>
      <w:proofErr w:type="spellStart"/>
      <w:r w:rsidR="004D3E79">
        <w:rPr>
          <w:bCs/>
          <w:sz w:val="28"/>
          <w:szCs w:val="28"/>
        </w:rPr>
        <w:t>С</w:t>
      </w:r>
      <w:r w:rsidRPr="00A33DC1">
        <w:rPr>
          <w:bCs/>
          <w:sz w:val="28"/>
          <w:szCs w:val="28"/>
        </w:rPr>
        <w:t>КДинт</w:t>
      </w:r>
      <w:proofErr w:type="spellEnd"/>
      <w:r w:rsidRPr="00B56FD7">
        <w:rPr>
          <w:bCs/>
          <w:sz w:val="28"/>
          <w:szCs w:val="28"/>
          <w:lang w:val="en-US"/>
        </w:rPr>
        <w:t>i</w:t>
      </w:r>
      <w:r w:rsidRPr="00A33DC1">
        <w:rPr>
          <w:bCs/>
          <w:sz w:val="28"/>
          <w:szCs w:val="28"/>
        </w:rPr>
        <w:t xml:space="preserve"> </w:t>
      </w:r>
      <w:r w:rsidR="005C1050">
        <w:rPr>
          <w:bCs/>
          <w:sz w:val="28"/>
          <w:szCs w:val="28"/>
        </w:rPr>
        <w:t>*</w:t>
      </w:r>
      <w:r w:rsidRPr="00A33DC1">
        <w:rPr>
          <w:bCs/>
          <w:sz w:val="28"/>
          <w:szCs w:val="28"/>
        </w:rPr>
        <w:t xml:space="preserve"> </w:t>
      </w:r>
      <w:proofErr w:type="spellStart"/>
      <w:r w:rsidRPr="00B56FD7">
        <w:rPr>
          <w:bCs/>
          <w:sz w:val="28"/>
          <w:szCs w:val="28"/>
        </w:rPr>
        <w:t>Чз</w:t>
      </w:r>
      <w:proofErr w:type="spellEnd"/>
      <w:r w:rsidRPr="00B56FD7">
        <w:rPr>
          <w:bCs/>
          <w:sz w:val="28"/>
          <w:szCs w:val="28"/>
          <w:lang w:val="en-US"/>
        </w:rPr>
        <w:t>i</w:t>
      </w:r>
    </w:p>
    <w:p w:rsidR="00392F99" w:rsidRPr="00392F99" w:rsidRDefault="00392F99" w:rsidP="00392F99">
      <w:pPr>
        <w:tabs>
          <w:tab w:val="left" w:pos="3960"/>
        </w:tabs>
        <w:rPr>
          <w:bCs/>
          <w:sz w:val="28"/>
          <w:szCs w:val="28"/>
        </w:rPr>
      </w:pPr>
    </w:p>
    <w:p w:rsidR="004D3E79" w:rsidRDefault="003827F3" w:rsidP="00AC7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расчетов с</w:t>
      </w:r>
      <w:r w:rsidR="004D3E79">
        <w:rPr>
          <w:sz w:val="28"/>
          <w:szCs w:val="28"/>
        </w:rPr>
        <w:t>тоимост</w:t>
      </w:r>
      <w:r>
        <w:rPr>
          <w:sz w:val="28"/>
          <w:szCs w:val="28"/>
        </w:rPr>
        <w:t>и</w:t>
      </w:r>
      <w:r w:rsidR="004D3E79">
        <w:rPr>
          <w:sz w:val="28"/>
          <w:szCs w:val="28"/>
        </w:rPr>
        <w:t xml:space="preserve"> планового задания </w:t>
      </w:r>
      <w:r>
        <w:rPr>
          <w:sz w:val="28"/>
          <w:szCs w:val="28"/>
        </w:rPr>
        <w:t>на 2016 год</w:t>
      </w:r>
      <w:r w:rsidR="0098103A">
        <w:rPr>
          <w:sz w:val="28"/>
          <w:szCs w:val="28"/>
        </w:rPr>
        <w:t xml:space="preserve"> по вышеуказанным формулам полученные данные сравнивались с суммой финансовых средств, принятых к оплате за 2015 год</w:t>
      </w:r>
      <w:r w:rsidR="00417E82">
        <w:rPr>
          <w:sz w:val="28"/>
          <w:szCs w:val="28"/>
        </w:rPr>
        <w:t xml:space="preserve"> (в котором медицинская помощь</w:t>
      </w:r>
      <w:r w:rsidR="00EC1009">
        <w:rPr>
          <w:sz w:val="28"/>
          <w:szCs w:val="28"/>
        </w:rPr>
        <w:t>, оказываемая</w:t>
      </w:r>
      <w:r w:rsidR="00417E82">
        <w:rPr>
          <w:sz w:val="28"/>
          <w:szCs w:val="28"/>
        </w:rPr>
        <w:t xml:space="preserve"> </w:t>
      </w:r>
      <w:r w:rsidR="00EC1009">
        <w:rPr>
          <w:sz w:val="28"/>
          <w:szCs w:val="28"/>
        </w:rPr>
        <w:t xml:space="preserve">в </w:t>
      </w:r>
      <w:r w:rsidR="00417E82">
        <w:rPr>
          <w:sz w:val="28"/>
          <w:szCs w:val="28"/>
        </w:rPr>
        <w:t>амбулаторн</w:t>
      </w:r>
      <w:r w:rsidR="00EC1009">
        <w:rPr>
          <w:sz w:val="28"/>
          <w:szCs w:val="28"/>
        </w:rPr>
        <w:t>ых условиях, оплачивалась по тарифам, рассчитанным для каждой медицинской организации)</w:t>
      </w:r>
      <w:r w:rsidR="0098103A">
        <w:rPr>
          <w:sz w:val="28"/>
          <w:szCs w:val="28"/>
        </w:rPr>
        <w:t>.</w:t>
      </w:r>
    </w:p>
    <w:p w:rsidR="0098103A" w:rsidRDefault="0098103A" w:rsidP="00AC7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Выявлено следующее:</w:t>
      </w:r>
    </w:p>
    <w:p w:rsidR="0098103A" w:rsidRDefault="00F857B0" w:rsidP="00AC7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группировке медицинских организаций в группы</w:t>
      </w:r>
      <w:r w:rsidR="002C7894">
        <w:rPr>
          <w:sz w:val="28"/>
          <w:szCs w:val="28"/>
        </w:rPr>
        <w:t>,</w:t>
      </w:r>
      <w:r>
        <w:rPr>
          <w:sz w:val="28"/>
          <w:szCs w:val="28"/>
        </w:rPr>
        <w:t xml:space="preserve"> исходя из значений интегрированного коэффициента</w:t>
      </w:r>
      <w:r w:rsidR="002C7894">
        <w:rPr>
          <w:sz w:val="28"/>
          <w:szCs w:val="28"/>
        </w:rPr>
        <w:t xml:space="preserve">, </w:t>
      </w:r>
      <w:r>
        <w:rPr>
          <w:sz w:val="28"/>
          <w:szCs w:val="28"/>
        </w:rPr>
        <w:t>происходит перераспределение финансовых средств от медицинских организаций</w:t>
      </w:r>
      <w:r w:rsidR="008B42C8">
        <w:rPr>
          <w:sz w:val="28"/>
          <w:szCs w:val="28"/>
        </w:rPr>
        <w:t>,</w:t>
      </w:r>
      <w:r w:rsidR="0023514D">
        <w:rPr>
          <w:sz w:val="28"/>
          <w:szCs w:val="28"/>
        </w:rPr>
        <w:t xml:space="preserve"> расположенных в сельской местности, к медицинским организациям, расположенных в городах и городской местности.</w:t>
      </w:r>
    </w:p>
    <w:p w:rsidR="00334B56" w:rsidRDefault="0023514D" w:rsidP="00AC7B24">
      <w:pPr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t>Кроме того, близкие по значениям интегрированных коэффициентов медицинские организации, не однородны: например, Областная больница и Николаевская районная больница, Линейная амбулатория на станции Волочаевка-</w:t>
      </w:r>
      <w:proofErr w:type="gramStart"/>
      <w:r>
        <w:rPr>
          <w:sz w:val="28"/>
          <w:szCs w:val="28"/>
          <w:lang w:val="en-US"/>
        </w:rPr>
        <w:t>II</w:t>
      </w:r>
      <w:proofErr w:type="gramEnd"/>
      <w:r>
        <w:rPr>
          <w:sz w:val="28"/>
          <w:szCs w:val="28"/>
        </w:rPr>
        <w:t xml:space="preserve"> и Ленинская центральная районная больница.</w:t>
      </w:r>
    </w:p>
    <w:p w:rsidR="002C7894" w:rsidRPr="00334B56" w:rsidRDefault="00334B56" w:rsidP="00AC7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4B56">
        <w:rPr>
          <w:sz w:val="28"/>
          <w:szCs w:val="28"/>
        </w:rPr>
        <w:t xml:space="preserve">Также </w:t>
      </w:r>
      <w:r>
        <w:rPr>
          <w:sz w:val="28"/>
          <w:szCs w:val="28"/>
        </w:rPr>
        <w:t>о</w:t>
      </w:r>
      <w:r w:rsidRPr="00334B56">
        <w:rPr>
          <w:sz w:val="28"/>
          <w:szCs w:val="28"/>
        </w:rPr>
        <w:t>собенностью организации медицинской помощи в Еврейской автономной области является то, что в каждом населенном пункте имеется только одна территориальная поликлиника.</w:t>
      </w:r>
    </w:p>
    <w:p w:rsidR="00334B56" w:rsidRDefault="002C7894" w:rsidP="00AC7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Применение средневзвешенных интегрированных коэффициентов</w:t>
      </w:r>
      <w:r w:rsidR="00334B56">
        <w:rPr>
          <w:sz w:val="28"/>
          <w:szCs w:val="28"/>
        </w:rPr>
        <w:t xml:space="preserve"> не приведет, в данных условиях, к обеспечению финансовой устойчивости здравоохранения области.</w:t>
      </w:r>
    </w:p>
    <w:p w:rsidR="00EC1009" w:rsidRDefault="00EC1009" w:rsidP="00AC7B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Данное решение распространяется на 2017 год.</w:t>
      </w:r>
    </w:p>
    <w:p w:rsidR="00387648" w:rsidRDefault="00ED2CDA" w:rsidP="00AC7B2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Стоимость планового задания </w:t>
      </w:r>
      <w:r w:rsidR="00387648">
        <w:rPr>
          <w:bCs/>
          <w:sz w:val="28"/>
          <w:szCs w:val="28"/>
          <w:lang w:val="en-US"/>
        </w:rPr>
        <w:t>i</w:t>
      </w:r>
      <w:r w:rsidR="00387648" w:rsidRPr="00B56FD7">
        <w:rPr>
          <w:bCs/>
          <w:sz w:val="28"/>
          <w:szCs w:val="28"/>
        </w:rPr>
        <w:t>-</w:t>
      </w:r>
      <w:r w:rsidR="00387648" w:rsidRPr="00A33DC1">
        <w:rPr>
          <w:bCs/>
          <w:sz w:val="28"/>
          <w:szCs w:val="28"/>
        </w:rPr>
        <w:t>медицинской организации (ПЗ</w:t>
      </w:r>
      <w:proofErr w:type="gramStart"/>
      <w:r w:rsidR="00387648">
        <w:rPr>
          <w:bCs/>
          <w:sz w:val="28"/>
          <w:szCs w:val="28"/>
          <w:lang w:val="en-US"/>
        </w:rPr>
        <w:t>i</w:t>
      </w:r>
      <w:proofErr w:type="gramEnd"/>
      <w:r w:rsidR="00387648" w:rsidRPr="00A33DC1">
        <w:rPr>
          <w:bCs/>
          <w:sz w:val="28"/>
          <w:szCs w:val="28"/>
        </w:rPr>
        <w:t>)</w:t>
      </w:r>
      <w:r w:rsidR="00387648">
        <w:rPr>
          <w:bCs/>
          <w:sz w:val="28"/>
          <w:szCs w:val="28"/>
        </w:rPr>
        <w:t xml:space="preserve"> будет равна:</w:t>
      </w:r>
    </w:p>
    <w:p w:rsidR="00387648" w:rsidRDefault="00387648" w:rsidP="00AC7B2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ED2CDA" w:rsidRDefault="00ED2CDA" w:rsidP="00AC7B2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33DC1">
        <w:rPr>
          <w:bCs/>
          <w:sz w:val="28"/>
          <w:szCs w:val="28"/>
        </w:rPr>
        <w:t>ПЗ</w:t>
      </w:r>
      <w:proofErr w:type="gramStart"/>
      <w:r>
        <w:rPr>
          <w:bCs/>
          <w:sz w:val="28"/>
          <w:szCs w:val="28"/>
          <w:lang w:val="en-US"/>
        </w:rPr>
        <w:t>i</w:t>
      </w:r>
      <w:proofErr w:type="gramEnd"/>
      <w:r w:rsidRPr="00A33DC1">
        <w:rPr>
          <w:bCs/>
          <w:sz w:val="28"/>
          <w:szCs w:val="28"/>
        </w:rPr>
        <w:t xml:space="preserve"> = </w:t>
      </w:r>
      <w:proofErr w:type="spellStart"/>
      <w:r w:rsidRPr="00A33DC1">
        <w:rPr>
          <w:bCs/>
          <w:sz w:val="28"/>
          <w:szCs w:val="28"/>
        </w:rPr>
        <w:t>ПН</w:t>
      </w:r>
      <w:r w:rsidRPr="00B56FD7">
        <w:rPr>
          <w:bCs/>
          <w:sz w:val="28"/>
          <w:szCs w:val="28"/>
        </w:rPr>
        <w:t>баз</w:t>
      </w:r>
      <w:proofErr w:type="spellEnd"/>
      <w:r w:rsidRPr="00B56FD7">
        <w:rPr>
          <w:bCs/>
          <w:sz w:val="28"/>
          <w:szCs w:val="28"/>
        </w:rPr>
        <w:t xml:space="preserve"> </w:t>
      </w:r>
      <w:r w:rsidR="005C1050">
        <w:rPr>
          <w:bCs/>
          <w:sz w:val="28"/>
          <w:szCs w:val="28"/>
        </w:rPr>
        <w:t>*</w:t>
      </w:r>
      <w:r w:rsidRPr="00A33DC1">
        <w:rPr>
          <w:bCs/>
          <w:sz w:val="28"/>
          <w:szCs w:val="28"/>
        </w:rPr>
        <w:t xml:space="preserve"> </w:t>
      </w:r>
      <w:proofErr w:type="spellStart"/>
      <w:r w:rsidRPr="00A33DC1">
        <w:rPr>
          <w:bCs/>
          <w:sz w:val="28"/>
          <w:szCs w:val="28"/>
        </w:rPr>
        <w:t>КДинт</w:t>
      </w:r>
      <w:proofErr w:type="spellEnd"/>
      <w:r w:rsidRPr="00B56FD7">
        <w:rPr>
          <w:bCs/>
          <w:sz w:val="28"/>
          <w:szCs w:val="28"/>
          <w:lang w:val="en-US"/>
        </w:rPr>
        <w:t>i</w:t>
      </w:r>
      <w:r w:rsidRPr="00A33DC1">
        <w:rPr>
          <w:bCs/>
          <w:sz w:val="28"/>
          <w:szCs w:val="28"/>
        </w:rPr>
        <w:t xml:space="preserve"> </w:t>
      </w:r>
      <w:r w:rsidR="005C1050">
        <w:rPr>
          <w:bCs/>
          <w:sz w:val="28"/>
          <w:szCs w:val="28"/>
        </w:rPr>
        <w:t>*</w:t>
      </w:r>
      <w:r w:rsidRPr="00A33DC1">
        <w:rPr>
          <w:bCs/>
          <w:sz w:val="28"/>
          <w:szCs w:val="28"/>
        </w:rPr>
        <w:t xml:space="preserve"> </w:t>
      </w:r>
      <w:proofErr w:type="spellStart"/>
      <w:r w:rsidRPr="00B56FD7">
        <w:rPr>
          <w:bCs/>
          <w:sz w:val="28"/>
          <w:szCs w:val="28"/>
        </w:rPr>
        <w:t>Чз</w:t>
      </w:r>
      <w:proofErr w:type="spellEnd"/>
      <w:r w:rsidRPr="00B56FD7">
        <w:rPr>
          <w:bCs/>
          <w:sz w:val="28"/>
          <w:szCs w:val="28"/>
          <w:lang w:val="en-US"/>
        </w:rPr>
        <w:t>i</w:t>
      </w:r>
      <w:r w:rsidR="00387648">
        <w:rPr>
          <w:bCs/>
          <w:sz w:val="28"/>
          <w:szCs w:val="28"/>
        </w:rPr>
        <w:t>.</w:t>
      </w:r>
    </w:p>
    <w:p w:rsidR="004C5273" w:rsidRDefault="004C5273" w:rsidP="00AC7B2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4C5273" w:rsidRDefault="004C5273" w:rsidP="004C527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целях приведения суммы финансирования, рассчитанной по вышеуказанной формуле, к плановой сумме финансовых средств на оплату амбулаторной помощи</w:t>
      </w:r>
      <w:r w:rsidR="009A4D6E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рассчитывается поправочный коэффициент по следующей формуле:</w:t>
      </w:r>
    </w:p>
    <w:p w:rsidR="004C5273" w:rsidRDefault="004C5273" w:rsidP="004C5273">
      <w:pPr>
        <w:ind w:firstLine="709"/>
        <w:jc w:val="both"/>
        <w:rPr>
          <w:bCs/>
          <w:sz w:val="28"/>
          <w:szCs w:val="28"/>
        </w:rPr>
      </w:pPr>
    </w:p>
    <w:p w:rsidR="007A4FB6" w:rsidRPr="007A4FB6" w:rsidRDefault="004C5273" w:rsidP="004C5273">
      <w:pPr>
        <w:ind w:firstLine="709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ПК</w:t>
      </w:r>
      <w:r w:rsidR="007A4FB6" w:rsidRPr="007A4FB6">
        <w:rPr>
          <w:bCs/>
        </w:rPr>
        <w:t>пн</w:t>
      </w:r>
      <w:proofErr w:type="spellEnd"/>
      <w:r w:rsidR="007A4FB6">
        <w:rPr>
          <w:bCs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∑</m:t>
            </m:r>
            <m:d>
              <m:dPr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Дпн 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 xml:space="preserve">* Чз 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  <w:lang w:val="en-US"/>
                  </w:rPr>
                </m:ctrlPr>
              </m:e>
            </m:d>
          </m:num>
          <m:den>
            <m:r>
              <w:rPr>
                <w:rFonts w:ascii="Cambria Math" w:hAnsi="Cambria Math"/>
                <w:sz w:val="28"/>
                <w:szCs w:val="28"/>
              </w:rPr>
              <m:t>Пн баз* Чз</m:t>
            </m:r>
          </m:den>
        </m:f>
        <m:r>
          <w:rPr>
            <w:rFonts w:ascii="Cambria Math" w:hAnsi="Cambria Math"/>
            <w:sz w:val="28"/>
            <w:szCs w:val="28"/>
          </w:rPr>
          <m:t>.</m:t>
        </m:r>
      </m:oMath>
    </w:p>
    <w:p w:rsidR="007A4FB6" w:rsidRDefault="007A4FB6" w:rsidP="004C5273">
      <w:pPr>
        <w:ind w:firstLine="709"/>
        <w:jc w:val="both"/>
        <w:rPr>
          <w:bCs/>
          <w:sz w:val="28"/>
          <w:szCs w:val="28"/>
        </w:rPr>
      </w:pPr>
    </w:p>
    <w:p w:rsidR="004C5273" w:rsidRDefault="007A4FB6" w:rsidP="004C527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Стоимость планового задания </w:t>
      </w:r>
      <w:r>
        <w:rPr>
          <w:bCs/>
          <w:sz w:val="28"/>
          <w:szCs w:val="28"/>
          <w:lang w:val="en-US"/>
        </w:rPr>
        <w:t>i</w:t>
      </w:r>
      <w:r w:rsidRPr="00B56FD7">
        <w:rPr>
          <w:bCs/>
          <w:sz w:val="28"/>
          <w:szCs w:val="28"/>
        </w:rPr>
        <w:t>-</w:t>
      </w:r>
      <w:r w:rsidRPr="00A33DC1">
        <w:rPr>
          <w:bCs/>
          <w:sz w:val="28"/>
          <w:szCs w:val="28"/>
        </w:rPr>
        <w:t>медицинской организации (ПЗ</w:t>
      </w:r>
      <w:proofErr w:type="gramStart"/>
      <w:r>
        <w:rPr>
          <w:bCs/>
          <w:sz w:val="28"/>
          <w:szCs w:val="28"/>
          <w:lang w:val="en-US"/>
        </w:rPr>
        <w:t>i</w:t>
      </w:r>
      <w:proofErr w:type="gramEnd"/>
      <w:r w:rsidRPr="00A33DC1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, устанавливаемого комиссией по разработке территориальной программы обязательного медицинского страхования:</w:t>
      </w:r>
    </w:p>
    <w:p w:rsidR="007A4FB6" w:rsidRDefault="007A4FB6" w:rsidP="004C5273">
      <w:pPr>
        <w:ind w:firstLine="709"/>
        <w:jc w:val="both"/>
        <w:rPr>
          <w:bCs/>
          <w:sz w:val="28"/>
          <w:szCs w:val="28"/>
        </w:rPr>
      </w:pPr>
    </w:p>
    <w:p w:rsidR="007A4FB6" w:rsidRDefault="007A4FB6" w:rsidP="00392F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3DC1">
        <w:rPr>
          <w:bCs/>
          <w:sz w:val="28"/>
          <w:szCs w:val="28"/>
        </w:rPr>
        <w:t>ПЗ</w:t>
      </w:r>
      <w:proofErr w:type="gramStart"/>
      <w:r>
        <w:rPr>
          <w:bCs/>
          <w:sz w:val="28"/>
          <w:szCs w:val="28"/>
          <w:lang w:val="en-US"/>
        </w:rPr>
        <w:t>i</w:t>
      </w:r>
      <w:proofErr w:type="gramEnd"/>
      <w:r w:rsidRPr="00A33DC1">
        <w:rPr>
          <w:bCs/>
          <w:sz w:val="28"/>
          <w:szCs w:val="28"/>
        </w:rPr>
        <w:t xml:space="preserve"> = </w:t>
      </w:r>
      <w:r>
        <w:rPr>
          <w:bCs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ПНбаз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ПКпн</m:t>
            </m:r>
          </m:den>
        </m:f>
        <m:r>
          <w:rPr>
            <w:rFonts w:ascii="Cambria Math" w:hAnsi="Cambria Math"/>
            <w:sz w:val="28"/>
            <w:szCs w:val="28"/>
          </w:rPr>
          <m:t>* КДинтi* Чз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  <m:r>
          <w:rPr>
            <w:rFonts w:ascii="Cambria Math" w:hAnsi="Cambria Math"/>
            <w:sz w:val="28"/>
            <w:szCs w:val="28"/>
          </w:rPr>
          <m:t>.</m:t>
        </m:r>
      </m:oMath>
    </w:p>
    <w:p w:rsidR="00E101CB" w:rsidRDefault="00E101CB" w:rsidP="00392F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101CB" w:rsidRPr="00E528A0" w:rsidRDefault="00E528A0" w:rsidP="00E528A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3.2.7.</w:t>
      </w:r>
      <w:r w:rsidRPr="00E528A0">
        <w:rPr>
          <w:sz w:val="28"/>
          <w:szCs w:val="28"/>
        </w:rPr>
        <w:t xml:space="preserve">  </w:t>
      </w:r>
      <w:r w:rsidR="00E101CB" w:rsidRPr="00E528A0">
        <w:rPr>
          <w:sz w:val="28"/>
          <w:szCs w:val="28"/>
        </w:rPr>
        <w:t xml:space="preserve">Стоимость планового задания </w:t>
      </w:r>
      <w:r w:rsidRPr="00E528A0">
        <w:rPr>
          <w:sz w:val="28"/>
          <w:szCs w:val="28"/>
        </w:rPr>
        <w:t xml:space="preserve">для </w:t>
      </w:r>
      <w:r w:rsidRPr="00E528A0">
        <w:rPr>
          <w:bCs/>
          <w:sz w:val="28"/>
          <w:szCs w:val="28"/>
          <w:lang w:val="en-US"/>
        </w:rPr>
        <w:t>i</w:t>
      </w:r>
      <w:r w:rsidRPr="00E528A0">
        <w:rPr>
          <w:bCs/>
          <w:sz w:val="28"/>
          <w:szCs w:val="28"/>
        </w:rPr>
        <w:t xml:space="preserve">-медицинской организации  </w:t>
      </w:r>
      <w:r w:rsidR="00E101CB" w:rsidRPr="00E528A0">
        <w:rPr>
          <w:sz w:val="28"/>
          <w:szCs w:val="28"/>
        </w:rPr>
        <w:t>на месяц</w:t>
      </w:r>
      <w:r w:rsidRPr="00E528A0">
        <w:rPr>
          <w:sz w:val="28"/>
          <w:szCs w:val="28"/>
        </w:rPr>
        <w:t xml:space="preserve"> </w:t>
      </w:r>
      <w:r w:rsidRPr="00E528A0">
        <w:rPr>
          <w:bCs/>
          <w:sz w:val="28"/>
          <w:szCs w:val="28"/>
        </w:rPr>
        <w:t>(ПЗ</w:t>
      </w:r>
      <w:r w:rsidRPr="00E528A0">
        <w:rPr>
          <w:bCs/>
          <w:sz w:val="28"/>
          <w:szCs w:val="28"/>
          <w:lang w:val="en-US"/>
        </w:rPr>
        <w:t>i</w:t>
      </w:r>
      <w:r w:rsidRPr="00E528A0">
        <w:rPr>
          <w:bCs/>
          <w:sz w:val="28"/>
          <w:szCs w:val="28"/>
        </w:rPr>
        <w:t xml:space="preserve"> </w:t>
      </w:r>
      <w:proofErr w:type="spellStart"/>
      <w:proofErr w:type="gramStart"/>
      <w:r w:rsidRPr="00E528A0">
        <w:rPr>
          <w:bCs/>
          <w:sz w:val="28"/>
          <w:szCs w:val="28"/>
        </w:rPr>
        <w:t>мес</w:t>
      </w:r>
      <w:proofErr w:type="spellEnd"/>
      <w:proofErr w:type="gramEnd"/>
      <w:r w:rsidRPr="00E528A0">
        <w:rPr>
          <w:bCs/>
          <w:sz w:val="28"/>
          <w:szCs w:val="28"/>
        </w:rPr>
        <w:t>)</w:t>
      </w:r>
      <w:r w:rsidR="00D00E6E" w:rsidRPr="00E528A0">
        <w:rPr>
          <w:sz w:val="28"/>
          <w:szCs w:val="28"/>
        </w:rPr>
        <w:t>, на который</w:t>
      </w:r>
      <w:r w:rsidR="00E101CB" w:rsidRPr="00E528A0">
        <w:rPr>
          <w:sz w:val="28"/>
          <w:szCs w:val="28"/>
        </w:rPr>
        <w:t xml:space="preserve"> </w:t>
      </w:r>
      <w:r w:rsidRPr="00E528A0">
        <w:rPr>
          <w:sz w:val="28"/>
          <w:szCs w:val="28"/>
        </w:rPr>
        <w:t>определяется</w:t>
      </w:r>
      <w:r w:rsidR="00D00E6E" w:rsidRPr="00E528A0">
        <w:rPr>
          <w:sz w:val="28"/>
          <w:szCs w:val="28"/>
        </w:rPr>
        <w:t xml:space="preserve"> сумма финансирования, </w:t>
      </w:r>
      <w:r w:rsidRPr="00E528A0">
        <w:rPr>
          <w:bCs/>
          <w:sz w:val="28"/>
          <w:szCs w:val="28"/>
        </w:rPr>
        <w:t>рассчитывается</w:t>
      </w:r>
      <w:r w:rsidR="00E101CB" w:rsidRPr="00E528A0">
        <w:rPr>
          <w:bCs/>
          <w:sz w:val="28"/>
          <w:szCs w:val="28"/>
        </w:rPr>
        <w:t xml:space="preserve"> по следующей формуле:</w:t>
      </w:r>
    </w:p>
    <w:p w:rsidR="00E101CB" w:rsidRDefault="00E101CB" w:rsidP="00392F9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E101CB" w:rsidRDefault="00E101CB" w:rsidP="00392F9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ПЗ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мес</w:t>
      </w:r>
      <w:proofErr w:type="spellEnd"/>
      <w:r>
        <w:rPr>
          <w:bCs/>
          <w:sz w:val="28"/>
          <w:szCs w:val="28"/>
        </w:rPr>
        <w:t xml:space="preserve"> = </w:t>
      </w:r>
      <w:r w:rsidRPr="00A33DC1">
        <w:rPr>
          <w:bCs/>
          <w:sz w:val="28"/>
          <w:szCs w:val="28"/>
        </w:rPr>
        <w:t>ПЗ</w:t>
      </w:r>
      <w:r>
        <w:rPr>
          <w:bCs/>
          <w:sz w:val="28"/>
          <w:szCs w:val="28"/>
          <w:lang w:val="en-US"/>
        </w:rPr>
        <w:t>i</w:t>
      </w:r>
      <w:proofErr w:type="gramStart"/>
      <w:r>
        <w:rPr>
          <w:bCs/>
          <w:sz w:val="28"/>
          <w:szCs w:val="28"/>
        </w:rPr>
        <w:t xml:space="preserve"> * У</w:t>
      </w:r>
      <w:proofErr w:type="gramEnd"/>
      <w:r>
        <w:rPr>
          <w:bCs/>
          <w:sz w:val="28"/>
          <w:szCs w:val="28"/>
        </w:rPr>
        <w:t>, где</w:t>
      </w:r>
    </w:p>
    <w:p w:rsidR="00E101CB" w:rsidRDefault="00E101CB" w:rsidP="00392F9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E101CB" w:rsidRDefault="00E101CB" w:rsidP="00392F9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 - удельный вес месяца в году</w:t>
      </w:r>
      <w:r w:rsidR="00D00E6E">
        <w:rPr>
          <w:bCs/>
          <w:sz w:val="28"/>
          <w:szCs w:val="28"/>
        </w:rPr>
        <w:t xml:space="preserve"> рассчитывается по следующей формуле</w:t>
      </w:r>
      <w:r>
        <w:rPr>
          <w:bCs/>
          <w:sz w:val="28"/>
          <w:szCs w:val="28"/>
        </w:rPr>
        <w:t>:</w:t>
      </w:r>
    </w:p>
    <w:p w:rsidR="00E101CB" w:rsidRDefault="00E101CB" w:rsidP="00392F9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E101CB" w:rsidRDefault="00D00E6E" w:rsidP="00392F9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 = </w:t>
      </w:r>
      <m:oMath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R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R</m:t>
            </m:r>
          </m:den>
        </m:f>
      </m:oMath>
      <w:proofErr w:type="gramStart"/>
      <w:r w:rsidR="00E101C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,</w:t>
      </w:r>
      <w:proofErr w:type="gramEnd"/>
      <w:r>
        <w:rPr>
          <w:bCs/>
          <w:sz w:val="28"/>
          <w:szCs w:val="28"/>
        </w:rPr>
        <w:t xml:space="preserve"> где</w:t>
      </w:r>
    </w:p>
    <w:p w:rsidR="00D00E6E" w:rsidRDefault="00D00E6E" w:rsidP="00392F9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D00E6E" w:rsidRDefault="00D00E6E" w:rsidP="00392F9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proofErr w:type="gramStart"/>
      <w:r>
        <w:rPr>
          <w:bCs/>
          <w:sz w:val="28"/>
          <w:szCs w:val="28"/>
          <w:lang w:val="en-US"/>
        </w:rPr>
        <w:t>Ri</w:t>
      </w:r>
      <w:proofErr w:type="spellEnd"/>
      <w:proofErr w:type="gramEnd"/>
      <w:r w:rsidRPr="00D00E6E">
        <w:rPr>
          <w:bCs/>
          <w:sz w:val="28"/>
          <w:szCs w:val="28"/>
        </w:rPr>
        <w:t xml:space="preserve"> –</w:t>
      </w:r>
      <w:r>
        <w:rPr>
          <w:bCs/>
          <w:sz w:val="28"/>
          <w:szCs w:val="28"/>
        </w:rPr>
        <w:t xml:space="preserve"> стоимость медицинской помощи, оказанной </w:t>
      </w:r>
      <w:r>
        <w:rPr>
          <w:bCs/>
          <w:sz w:val="28"/>
          <w:szCs w:val="28"/>
          <w:lang w:val="en-US"/>
        </w:rPr>
        <w:t>i</w:t>
      </w:r>
      <w:r w:rsidRPr="00D00E6E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медицинской организацией в прошлом году (на каждый месяц года);</w:t>
      </w:r>
    </w:p>
    <w:p w:rsidR="00D00E6E" w:rsidRDefault="00D00E6E" w:rsidP="00D00E6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R</w:t>
      </w:r>
      <w:r w:rsidRPr="00D00E6E">
        <w:rPr>
          <w:bCs/>
          <w:sz w:val="28"/>
          <w:szCs w:val="28"/>
        </w:rPr>
        <w:t xml:space="preserve"> - </w:t>
      </w:r>
      <w:proofErr w:type="gramStart"/>
      <w:r>
        <w:rPr>
          <w:bCs/>
          <w:sz w:val="28"/>
          <w:szCs w:val="28"/>
        </w:rPr>
        <w:t>стоимость</w:t>
      </w:r>
      <w:proofErr w:type="gramEnd"/>
      <w:r>
        <w:rPr>
          <w:bCs/>
          <w:sz w:val="28"/>
          <w:szCs w:val="28"/>
        </w:rPr>
        <w:t xml:space="preserve"> медицинской помощи, оказанной медицинскими организациями области в прошлом году (на каждый месяц года).</w:t>
      </w:r>
    </w:p>
    <w:p w:rsidR="00EC1009" w:rsidRDefault="00EC1009" w:rsidP="00E101C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A6157B" w:rsidRPr="00B052F3" w:rsidRDefault="00A6157B" w:rsidP="00B052F3">
      <w:pPr>
        <w:pStyle w:val="a5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052F3">
        <w:rPr>
          <w:rFonts w:ascii="Times New Roman" w:hAnsi="Times New Roman"/>
          <w:bCs/>
          <w:sz w:val="28"/>
          <w:szCs w:val="28"/>
          <w:lang w:val="ru-RU"/>
        </w:rPr>
        <w:t>Тарифы на оплату единицы объема амбулаторной помощи</w:t>
      </w:r>
      <w:r w:rsidR="006973B1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A6157B" w:rsidRPr="009016D8" w:rsidRDefault="00A6157B" w:rsidP="00A6157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A6157B" w:rsidRDefault="00A6157B" w:rsidP="00A6157B">
      <w:pPr>
        <w:tabs>
          <w:tab w:val="left" w:pos="3960"/>
        </w:tabs>
        <w:ind w:firstLine="709"/>
        <w:jc w:val="both"/>
        <w:rPr>
          <w:bCs/>
          <w:sz w:val="28"/>
          <w:szCs w:val="28"/>
        </w:rPr>
      </w:pPr>
      <w:r w:rsidRPr="009016D8">
        <w:rPr>
          <w:bCs/>
          <w:sz w:val="28"/>
          <w:szCs w:val="28"/>
        </w:rPr>
        <w:t xml:space="preserve">Тарифы на посещение с профилактической целью и обращение в связи с заболеванием </w:t>
      </w:r>
      <w:r w:rsidR="00ED1A2B">
        <w:rPr>
          <w:bCs/>
          <w:sz w:val="28"/>
          <w:szCs w:val="28"/>
        </w:rPr>
        <w:t>рассчит</w:t>
      </w:r>
      <w:r w:rsidR="001A4E95">
        <w:rPr>
          <w:bCs/>
          <w:sz w:val="28"/>
          <w:szCs w:val="28"/>
        </w:rPr>
        <w:t>аны</w:t>
      </w:r>
      <w:r w:rsidR="00ED1A2B">
        <w:rPr>
          <w:bCs/>
          <w:sz w:val="28"/>
          <w:szCs w:val="28"/>
        </w:rPr>
        <w:t xml:space="preserve"> исходя из суммы финансовых средств, </w:t>
      </w:r>
      <w:r w:rsidR="00ED1A2B">
        <w:rPr>
          <w:bCs/>
          <w:sz w:val="28"/>
          <w:szCs w:val="28"/>
        </w:rPr>
        <w:lastRenderedPageBreak/>
        <w:t xml:space="preserve">направляемых на оплату посещений и консультаций в поликлинике, посещений на дому, относительных коэффициентов стоимости посещений с учетом специальности, </w:t>
      </w:r>
      <w:r w:rsidRPr="009016D8">
        <w:rPr>
          <w:bCs/>
          <w:sz w:val="28"/>
          <w:szCs w:val="28"/>
        </w:rPr>
        <w:t xml:space="preserve"> </w:t>
      </w:r>
      <w:r w:rsidR="00ED1A2B">
        <w:rPr>
          <w:bCs/>
          <w:sz w:val="28"/>
          <w:szCs w:val="28"/>
        </w:rPr>
        <w:t>количества посещений.</w:t>
      </w:r>
    </w:p>
    <w:p w:rsidR="001A4E95" w:rsidRPr="009016D8" w:rsidRDefault="001A4E95" w:rsidP="001A4E95">
      <w:pPr>
        <w:ind w:firstLine="709"/>
        <w:jc w:val="both"/>
        <w:rPr>
          <w:bCs/>
          <w:sz w:val="28"/>
          <w:szCs w:val="28"/>
        </w:rPr>
      </w:pPr>
      <w:r w:rsidRPr="009016D8">
        <w:rPr>
          <w:bCs/>
          <w:sz w:val="28"/>
          <w:szCs w:val="28"/>
        </w:rPr>
        <w:t>Тарифы на оплату посещений</w:t>
      </w:r>
      <w:r w:rsidRPr="001A4E95">
        <w:rPr>
          <w:bCs/>
          <w:sz w:val="28"/>
          <w:szCs w:val="28"/>
        </w:rPr>
        <w:t xml:space="preserve"> </w:t>
      </w:r>
      <w:r w:rsidRPr="009016D8">
        <w:rPr>
          <w:bCs/>
          <w:sz w:val="28"/>
          <w:szCs w:val="28"/>
        </w:rPr>
        <w:t>в связи с оказанием неотложной медицинской помощи установл</w:t>
      </w:r>
      <w:r>
        <w:rPr>
          <w:bCs/>
          <w:sz w:val="28"/>
          <w:szCs w:val="28"/>
        </w:rPr>
        <w:t>ены</w:t>
      </w:r>
      <w:r w:rsidRPr="009016D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размере финансовых нормативов, установленных Т</w:t>
      </w:r>
      <w:r w:rsidRPr="009016D8">
        <w:rPr>
          <w:bCs/>
          <w:sz w:val="28"/>
          <w:szCs w:val="28"/>
        </w:rPr>
        <w:t xml:space="preserve">ерриториальной программой </w:t>
      </w:r>
      <w:r>
        <w:rPr>
          <w:bCs/>
          <w:sz w:val="28"/>
          <w:szCs w:val="28"/>
        </w:rPr>
        <w:t xml:space="preserve">обязательного медицинского страхования </w:t>
      </w:r>
      <w:r w:rsidRPr="009016D8">
        <w:rPr>
          <w:bCs/>
          <w:sz w:val="28"/>
          <w:szCs w:val="28"/>
        </w:rPr>
        <w:t>на 201</w:t>
      </w:r>
      <w:r w:rsidR="00DF07D2">
        <w:rPr>
          <w:bCs/>
          <w:sz w:val="28"/>
          <w:szCs w:val="28"/>
        </w:rPr>
        <w:t>7</w:t>
      </w:r>
      <w:r w:rsidRPr="009016D8">
        <w:rPr>
          <w:bCs/>
          <w:sz w:val="28"/>
          <w:szCs w:val="28"/>
        </w:rPr>
        <w:t xml:space="preserve"> год.</w:t>
      </w:r>
    </w:p>
    <w:p w:rsidR="001F7D26" w:rsidRDefault="00A6157B" w:rsidP="001F7D26">
      <w:pPr>
        <w:ind w:firstLine="709"/>
        <w:jc w:val="both"/>
        <w:rPr>
          <w:sz w:val="28"/>
          <w:szCs w:val="28"/>
        </w:rPr>
      </w:pPr>
      <w:r w:rsidRPr="009016D8">
        <w:rPr>
          <w:bCs/>
          <w:sz w:val="28"/>
          <w:szCs w:val="28"/>
        </w:rPr>
        <w:t xml:space="preserve">Тарифы </w:t>
      </w:r>
      <w:proofErr w:type="gramStart"/>
      <w:r w:rsidRPr="009016D8">
        <w:rPr>
          <w:bCs/>
          <w:sz w:val="28"/>
          <w:szCs w:val="28"/>
        </w:rPr>
        <w:t xml:space="preserve">на оплату заместительной почечной терапии установлены в соответствии </w:t>
      </w:r>
      <w:r w:rsidR="003147DD">
        <w:rPr>
          <w:bCs/>
          <w:sz w:val="28"/>
          <w:szCs w:val="28"/>
        </w:rPr>
        <w:t xml:space="preserve">с </w:t>
      </w:r>
      <w:r w:rsidR="001F7D26">
        <w:rPr>
          <w:sz w:val="28"/>
          <w:szCs w:val="28"/>
        </w:rPr>
        <w:t>Методическими рекомендациями по способам оплаты медицинской помощи за счет</w:t>
      </w:r>
      <w:proofErr w:type="gramEnd"/>
      <w:r w:rsidR="001F7D26">
        <w:rPr>
          <w:sz w:val="28"/>
          <w:szCs w:val="28"/>
        </w:rPr>
        <w:t xml:space="preserve"> средств обязательного медицинского страхования.</w:t>
      </w:r>
    </w:p>
    <w:p w:rsidR="00A6157B" w:rsidRDefault="001F7D26" w:rsidP="005472A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Тарифы </w:t>
      </w:r>
      <w:r w:rsidR="001A4E95" w:rsidRPr="009016D8">
        <w:rPr>
          <w:bCs/>
          <w:sz w:val="28"/>
          <w:szCs w:val="28"/>
        </w:rPr>
        <w:t>законченных случаев диспансеризации</w:t>
      </w:r>
      <w:r>
        <w:rPr>
          <w:bCs/>
          <w:sz w:val="28"/>
          <w:szCs w:val="28"/>
        </w:rPr>
        <w:t xml:space="preserve"> </w:t>
      </w:r>
      <w:r w:rsidR="00DE5ED2">
        <w:rPr>
          <w:bCs/>
          <w:sz w:val="28"/>
          <w:szCs w:val="28"/>
        </w:rPr>
        <w:t xml:space="preserve">и профилактических осмотров </w:t>
      </w:r>
      <w:r>
        <w:rPr>
          <w:bCs/>
          <w:sz w:val="28"/>
          <w:szCs w:val="28"/>
        </w:rPr>
        <w:t>рассчитаны в соответствии с приказами Минздрава Российской Федерации</w:t>
      </w:r>
      <w:r w:rsidR="00DE5ED2">
        <w:rPr>
          <w:bCs/>
          <w:sz w:val="28"/>
          <w:szCs w:val="28"/>
        </w:rPr>
        <w:t>, регулирующими организацию данных видов медицинской помощи.</w:t>
      </w:r>
    </w:p>
    <w:p w:rsidR="00151D13" w:rsidRPr="005472A5" w:rsidRDefault="00151D13" w:rsidP="005472A5">
      <w:pPr>
        <w:ind w:firstLine="709"/>
        <w:jc w:val="both"/>
        <w:rPr>
          <w:bCs/>
          <w:sz w:val="28"/>
          <w:szCs w:val="28"/>
        </w:rPr>
      </w:pPr>
      <w:r w:rsidRPr="005472A5">
        <w:rPr>
          <w:bCs/>
          <w:sz w:val="28"/>
          <w:szCs w:val="28"/>
        </w:rPr>
        <w:t>Расчет тарифа на посещение к врачу, фельдшеру, акушерке производится в следующей последовательности:</w:t>
      </w:r>
    </w:p>
    <w:p w:rsidR="009C500C" w:rsidRDefault="008A7171" w:rsidP="001F7D2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определяется </w:t>
      </w:r>
      <w:r w:rsidR="00873249">
        <w:rPr>
          <w:bCs/>
          <w:sz w:val="28"/>
          <w:szCs w:val="28"/>
        </w:rPr>
        <w:t xml:space="preserve">плановая </w:t>
      </w:r>
      <w:r>
        <w:rPr>
          <w:bCs/>
          <w:sz w:val="28"/>
          <w:szCs w:val="28"/>
        </w:rPr>
        <w:t>сумма финансовых средств, направляемых на оплату посещений и консультаций в поликлинике, посещений на дому</w:t>
      </w:r>
      <w:r w:rsidR="00FE1772">
        <w:rPr>
          <w:bCs/>
          <w:sz w:val="28"/>
          <w:szCs w:val="28"/>
        </w:rPr>
        <w:t>, в том числе по каждому коду посещений</w:t>
      </w:r>
      <w:r w:rsidR="009C500C">
        <w:rPr>
          <w:bCs/>
          <w:sz w:val="28"/>
          <w:szCs w:val="28"/>
        </w:rPr>
        <w:t>;</w:t>
      </w:r>
    </w:p>
    <w:p w:rsidR="008A7171" w:rsidRDefault="00873249" w:rsidP="001F7D2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определяется плановое </w:t>
      </w:r>
      <w:r w:rsidR="008A7171">
        <w:rPr>
          <w:bCs/>
          <w:sz w:val="28"/>
          <w:szCs w:val="28"/>
        </w:rPr>
        <w:t>количество посещений по специальност</w:t>
      </w:r>
      <w:r w:rsidR="009C500C">
        <w:rPr>
          <w:bCs/>
          <w:sz w:val="28"/>
          <w:szCs w:val="28"/>
        </w:rPr>
        <w:t>ям по каждому коду</w:t>
      </w:r>
      <w:r>
        <w:rPr>
          <w:bCs/>
          <w:sz w:val="28"/>
          <w:szCs w:val="28"/>
        </w:rPr>
        <w:t>;</w:t>
      </w:r>
    </w:p>
    <w:p w:rsidR="00FE1772" w:rsidRDefault="00FE1772" w:rsidP="001F7D2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определяется средняя стоимость посещения по специальност</w:t>
      </w:r>
      <w:r w:rsidR="009C500C">
        <w:rPr>
          <w:bCs/>
          <w:sz w:val="28"/>
          <w:szCs w:val="28"/>
        </w:rPr>
        <w:t xml:space="preserve">ям по каждому </w:t>
      </w:r>
      <w:r w:rsidR="007262A6">
        <w:rPr>
          <w:bCs/>
          <w:sz w:val="28"/>
          <w:szCs w:val="28"/>
          <w:lang w:val="en-US"/>
        </w:rPr>
        <w:t>n</w:t>
      </w:r>
      <w:r w:rsidR="00842931" w:rsidRPr="00842931">
        <w:rPr>
          <w:bCs/>
          <w:sz w:val="28"/>
          <w:szCs w:val="28"/>
        </w:rPr>
        <w:t>-</w:t>
      </w:r>
      <w:r w:rsidR="009C500C">
        <w:rPr>
          <w:bCs/>
          <w:sz w:val="28"/>
          <w:szCs w:val="28"/>
        </w:rPr>
        <w:t>коду</w:t>
      </w:r>
      <w:r>
        <w:rPr>
          <w:bCs/>
          <w:sz w:val="28"/>
          <w:szCs w:val="28"/>
        </w:rPr>
        <w:t xml:space="preserve"> </w:t>
      </w:r>
      <w:r w:rsidR="00873249">
        <w:rPr>
          <w:bCs/>
          <w:sz w:val="28"/>
          <w:szCs w:val="28"/>
        </w:rPr>
        <w:t>посещения</w:t>
      </w:r>
      <w:r w:rsidR="00842931">
        <w:rPr>
          <w:bCs/>
          <w:sz w:val="28"/>
          <w:szCs w:val="28"/>
        </w:rPr>
        <w:t xml:space="preserve"> (Т</w:t>
      </w:r>
      <w:proofErr w:type="gramStart"/>
      <w:r w:rsidR="007262A6">
        <w:rPr>
          <w:bCs/>
          <w:sz w:val="28"/>
          <w:szCs w:val="28"/>
          <w:lang w:val="en-US"/>
        </w:rPr>
        <w:t>n</w:t>
      </w:r>
      <w:proofErr w:type="gramEnd"/>
      <w:r w:rsidR="00842931" w:rsidRPr="00842931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по следующей формуле:</w:t>
      </w:r>
    </w:p>
    <w:p w:rsidR="00FE1772" w:rsidRDefault="00FE1772" w:rsidP="001F7D26">
      <w:pPr>
        <w:ind w:firstLine="709"/>
        <w:jc w:val="both"/>
        <w:rPr>
          <w:bCs/>
          <w:sz w:val="28"/>
          <w:szCs w:val="28"/>
        </w:rPr>
      </w:pPr>
    </w:p>
    <w:p w:rsidR="00FE1772" w:rsidRPr="00842931" w:rsidRDefault="00FE1772" w:rsidP="001F7D2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</w:t>
      </w:r>
      <w:r w:rsidR="007262A6">
        <w:rPr>
          <w:bCs/>
          <w:sz w:val="28"/>
          <w:szCs w:val="28"/>
          <w:lang w:val="en-US"/>
        </w:rPr>
        <w:t>n</w:t>
      </w:r>
      <w:proofErr w:type="gramStart"/>
      <w:r w:rsidRPr="002A33D6">
        <w:rPr>
          <w:bCs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Mn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О</m:t>
            </m:r>
            <w:proofErr w:type="gramEnd"/>
            <m:r>
              <w:rPr>
                <w:rFonts w:ascii="Cambria Math" w:hAnsi="Cambria Math"/>
                <w:sz w:val="28"/>
                <w:szCs w:val="28"/>
              </w:rPr>
              <m:t>n</m:t>
            </m:r>
          </m:den>
        </m:f>
        <m:r>
          <w:rPr>
            <w:rFonts w:ascii="Cambria Math" w:hAnsi="Cambria Math"/>
            <w:sz w:val="28"/>
            <w:szCs w:val="28"/>
          </w:rPr>
          <m:t>,</m:t>
        </m:r>
      </m:oMath>
      <w:r w:rsidR="004D57E7">
        <w:rPr>
          <w:sz w:val="28"/>
          <w:szCs w:val="28"/>
        </w:rPr>
        <w:t xml:space="preserve"> где</w:t>
      </w:r>
    </w:p>
    <w:p w:rsidR="00842931" w:rsidRDefault="00842931" w:rsidP="001F7D26">
      <w:pPr>
        <w:ind w:firstLine="709"/>
        <w:jc w:val="both"/>
        <w:rPr>
          <w:bCs/>
          <w:sz w:val="28"/>
          <w:szCs w:val="28"/>
        </w:rPr>
      </w:pPr>
    </w:p>
    <w:p w:rsidR="00842931" w:rsidRPr="00842931" w:rsidRDefault="00842931" w:rsidP="001F7D26">
      <w:pPr>
        <w:ind w:firstLine="709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  <w:lang w:val="en-US"/>
        </w:rPr>
        <w:t>M</w:t>
      </w:r>
      <w:r w:rsidR="007262A6">
        <w:rPr>
          <w:bCs/>
          <w:sz w:val="28"/>
          <w:szCs w:val="28"/>
          <w:lang w:val="en-US"/>
        </w:rPr>
        <w:t>n</w:t>
      </w:r>
      <w:proofErr w:type="spellEnd"/>
      <w:r w:rsidRPr="00842931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 xml:space="preserve">стоимость выполненных посещений по </w:t>
      </w:r>
      <w:r w:rsidR="007262A6">
        <w:rPr>
          <w:bCs/>
          <w:sz w:val="28"/>
          <w:szCs w:val="28"/>
          <w:lang w:val="en-US"/>
        </w:rPr>
        <w:t>n</w:t>
      </w:r>
      <w:r>
        <w:rPr>
          <w:bCs/>
          <w:sz w:val="28"/>
          <w:szCs w:val="28"/>
        </w:rPr>
        <w:t xml:space="preserve">-коду </w:t>
      </w:r>
      <w:r w:rsidR="00873249">
        <w:rPr>
          <w:bCs/>
          <w:sz w:val="28"/>
          <w:szCs w:val="28"/>
        </w:rPr>
        <w:t>посещения</w:t>
      </w:r>
      <w:r>
        <w:rPr>
          <w:bCs/>
          <w:sz w:val="28"/>
          <w:szCs w:val="28"/>
        </w:rPr>
        <w:t xml:space="preserve"> за предыдущий год;</w:t>
      </w:r>
    </w:p>
    <w:p w:rsidR="00842931" w:rsidRDefault="00842931" w:rsidP="001F7D2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O</w:t>
      </w:r>
      <w:r w:rsidR="007262A6">
        <w:rPr>
          <w:bCs/>
          <w:sz w:val="28"/>
          <w:szCs w:val="28"/>
          <w:lang w:val="en-US"/>
        </w:rPr>
        <w:t>n</w:t>
      </w:r>
      <w:r w:rsidRPr="0084293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–</w:t>
      </w:r>
      <w:r w:rsidRPr="0084293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количество выполненных посещений по </w:t>
      </w:r>
      <w:r w:rsidR="007262A6">
        <w:rPr>
          <w:bCs/>
          <w:sz w:val="28"/>
          <w:szCs w:val="28"/>
          <w:lang w:val="en-US"/>
        </w:rPr>
        <w:t>n</w:t>
      </w:r>
      <w:r>
        <w:rPr>
          <w:bCs/>
          <w:sz w:val="28"/>
          <w:szCs w:val="28"/>
        </w:rPr>
        <w:t xml:space="preserve">-коду </w:t>
      </w:r>
      <w:r w:rsidR="00873249">
        <w:rPr>
          <w:bCs/>
          <w:sz w:val="28"/>
          <w:szCs w:val="28"/>
        </w:rPr>
        <w:t>посещения</w:t>
      </w:r>
      <w:r>
        <w:rPr>
          <w:bCs/>
          <w:sz w:val="28"/>
          <w:szCs w:val="28"/>
        </w:rPr>
        <w:t xml:space="preserve"> за предыдущий год;</w:t>
      </w:r>
    </w:p>
    <w:p w:rsidR="00873249" w:rsidRDefault="00873249" w:rsidP="0087324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определяется средняя стоимость посещения по всем специальностям (Т</w:t>
      </w:r>
      <w:r w:rsidRPr="00842931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по следующей формуле:</w:t>
      </w:r>
    </w:p>
    <w:p w:rsidR="00842931" w:rsidRDefault="00842931" w:rsidP="001F7D26">
      <w:pPr>
        <w:ind w:firstLine="709"/>
        <w:jc w:val="both"/>
        <w:rPr>
          <w:bCs/>
          <w:sz w:val="28"/>
          <w:szCs w:val="28"/>
        </w:rPr>
      </w:pPr>
    </w:p>
    <w:p w:rsidR="00842931" w:rsidRPr="00873249" w:rsidRDefault="00842931" w:rsidP="00842931">
      <w:pPr>
        <w:ind w:firstLine="709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Т</w:t>
      </w:r>
      <w:r w:rsidRPr="00842931">
        <w:rPr>
          <w:bCs/>
        </w:rPr>
        <w:t>ср</w:t>
      </w:r>
      <w:proofErr w:type="spellEnd"/>
      <w:proofErr w:type="gramStart"/>
      <w:r w:rsidRPr="00842931">
        <w:rPr>
          <w:bCs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О</m:t>
            </m:r>
            <w:proofErr w:type="gramEnd"/>
          </m:den>
        </m:f>
        <m:r>
          <w:rPr>
            <w:rFonts w:ascii="Cambria Math" w:hAnsi="Cambria Math"/>
            <w:sz w:val="28"/>
            <w:szCs w:val="28"/>
          </w:rPr>
          <m:t>,</m:t>
        </m:r>
      </m:oMath>
      <w:r w:rsidR="004D57E7">
        <w:rPr>
          <w:sz w:val="28"/>
          <w:szCs w:val="28"/>
        </w:rPr>
        <w:t xml:space="preserve"> где</w:t>
      </w:r>
    </w:p>
    <w:p w:rsidR="00873249" w:rsidRPr="00873249" w:rsidRDefault="00873249" w:rsidP="00842931">
      <w:pPr>
        <w:ind w:firstLine="709"/>
        <w:jc w:val="both"/>
        <w:rPr>
          <w:bCs/>
          <w:sz w:val="28"/>
          <w:szCs w:val="28"/>
        </w:rPr>
      </w:pPr>
    </w:p>
    <w:p w:rsidR="00842931" w:rsidRPr="00842931" w:rsidRDefault="00842931" w:rsidP="0084293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M</w:t>
      </w:r>
      <w:r w:rsidRPr="00842931">
        <w:rPr>
          <w:bCs/>
          <w:sz w:val="28"/>
          <w:szCs w:val="28"/>
        </w:rPr>
        <w:t xml:space="preserve"> – </w:t>
      </w:r>
      <w:proofErr w:type="gramStart"/>
      <w:r>
        <w:rPr>
          <w:bCs/>
          <w:sz w:val="28"/>
          <w:szCs w:val="28"/>
        </w:rPr>
        <w:t>стоимость</w:t>
      </w:r>
      <w:proofErr w:type="gramEnd"/>
      <w:r>
        <w:rPr>
          <w:bCs/>
          <w:sz w:val="28"/>
          <w:szCs w:val="28"/>
        </w:rPr>
        <w:t xml:space="preserve"> выполненных посещений за предыдущий год;</w:t>
      </w:r>
    </w:p>
    <w:p w:rsidR="00842931" w:rsidRDefault="00842931" w:rsidP="0084293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O</w:t>
      </w:r>
      <w:r w:rsidRPr="0084293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–</w:t>
      </w:r>
      <w:r w:rsidRPr="00842931"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количество</w:t>
      </w:r>
      <w:proofErr w:type="gramEnd"/>
      <w:r>
        <w:rPr>
          <w:bCs/>
          <w:sz w:val="28"/>
          <w:szCs w:val="28"/>
        </w:rPr>
        <w:t xml:space="preserve"> выполненных посещений за предыдущий год;</w:t>
      </w:r>
    </w:p>
    <w:p w:rsidR="00842931" w:rsidRPr="00842931" w:rsidRDefault="00842931" w:rsidP="001F7D26">
      <w:pPr>
        <w:ind w:firstLine="709"/>
        <w:jc w:val="both"/>
        <w:rPr>
          <w:bCs/>
          <w:sz w:val="28"/>
          <w:szCs w:val="28"/>
        </w:rPr>
      </w:pPr>
    </w:p>
    <w:p w:rsidR="00151D13" w:rsidRDefault="00FE1772" w:rsidP="001F7D2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определяются </w:t>
      </w:r>
      <w:r w:rsidR="008A7171">
        <w:rPr>
          <w:bCs/>
          <w:sz w:val="28"/>
          <w:szCs w:val="28"/>
        </w:rPr>
        <w:t>относительны</w:t>
      </w:r>
      <w:r>
        <w:rPr>
          <w:bCs/>
          <w:sz w:val="28"/>
          <w:szCs w:val="28"/>
        </w:rPr>
        <w:t>е</w:t>
      </w:r>
      <w:r w:rsidR="008A7171">
        <w:rPr>
          <w:bCs/>
          <w:sz w:val="28"/>
          <w:szCs w:val="28"/>
        </w:rPr>
        <w:t xml:space="preserve"> коэффициент</w:t>
      </w:r>
      <w:r>
        <w:rPr>
          <w:bCs/>
          <w:sz w:val="28"/>
          <w:szCs w:val="28"/>
        </w:rPr>
        <w:t>ы</w:t>
      </w:r>
      <w:r w:rsidR="008A7171">
        <w:rPr>
          <w:bCs/>
          <w:sz w:val="28"/>
          <w:szCs w:val="28"/>
        </w:rPr>
        <w:t xml:space="preserve"> стоимости посещений с учетом специальности</w:t>
      </w:r>
      <w:r>
        <w:rPr>
          <w:bCs/>
          <w:sz w:val="28"/>
          <w:szCs w:val="28"/>
        </w:rPr>
        <w:t xml:space="preserve"> по следующей формуле</w:t>
      </w:r>
      <w:r w:rsidR="008A7171">
        <w:rPr>
          <w:bCs/>
          <w:sz w:val="28"/>
          <w:szCs w:val="28"/>
        </w:rPr>
        <w:t>:</w:t>
      </w:r>
    </w:p>
    <w:p w:rsidR="00FE1772" w:rsidRDefault="00FE1772" w:rsidP="001F7D26">
      <w:pPr>
        <w:ind w:firstLine="709"/>
        <w:jc w:val="both"/>
        <w:rPr>
          <w:bCs/>
          <w:sz w:val="28"/>
          <w:szCs w:val="28"/>
        </w:rPr>
      </w:pPr>
    </w:p>
    <w:p w:rsidR="00FE1772" w:rsidRPr="00873249" w:rsidRDefault="00FE1772" w:rsidP="001F7D2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Кос </w:t>
      </w:r>
      <w:r w:rsidR="007262A6">
        <w:rPr>
          <w:bCs/>
          <w:sz w:val="28"/>
          <w:szCs w:val="28"/>
          <w:lang w:val="en-US"/>
        </w:rPr>
        <w:t>n</w:t>
      </w:r>
      <w:proofErr w:type="gramStart"/>
      <w:r w:rsidR="00592D99" w:rsidRPr="002A33D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Т</m:t>
            </m:r>
            <w:proofErr w:type="gramEnd"/>
            <m:r>
              <w:rPr>
                <w:rFonts w:ascii="Cambria Math" w:hAnsi="Cambria Math"/>
                <w:sz w:val="28"/>
                <w:szCs w:val="28"/>
              </w:rPr>
              <m:t>n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Тср</m:t>
            </m:r>
          </m:den>
        </m:f>
        <m:r>
          <w:rPr>
            <w:rFonts w:ascii="Cambria Math" w:hAnsi="Cambria Math"/>
            <w:sz w:val="28"/>
            <w:szCs w:val="28"/>
          </w:rPr>
          <m:t>.</m:t>
        </m:r>
      </m:oMath>
    </w:p>
    <w:p w:rsidR="00873249" w:rsidRDefault="00873249" w:rsidP="001F7D26">
      <w:pPr>
        <w:ind w:firstLine="709"/>
        <w:jc w:val="both"/>
        <w:rPr>
          <w:bCs/>
          <w:sz w:val="28"/>
          <w:szCs w:val="28"/>
        </w:rPr>
      </w:pPr>
    </w:p>
    <w:p w:rsidR="00873249" w:rsidRDefault="00B07CD2" w:rsidP="001F7D2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Определяется базовый тариф на одно посещение независимо от специальности (</w:t>
      </w:r>
      <w:proofErr w:type="spellStart"/>
      <w:r>
        <w:rPr>
          <w:bCs/>
          <w:sz w:val="28"/>
          <w:szCs w:val="28"/>
        </w:rPr>
        <w:t>Т</w:t>
      </w:r>
      <w:r w:rsidR="008607F7">
        <w:rPr>
          <w:bCs/>
        </w:rPr>
        <w:t>баз</w:t>
      </w:r>
      <w:proofErr w:type="spellEnd"/>
      <w:proofErr w:type="gramStart"/>
      <w:r>
        <w:rPr>
          <w:bCs/>
          <w:sz w:val="28"/>
          <w:szCs w:val="28"/>
        </w:rPr>
        <w:t>)п</w:t>
      </w:r>
      <w:proofErr w:type="gramEnd"/>
      <w:r>
        <w:rPr>
          <w:bCs/>
          <w:sz w:val="28"/>
          <w:szCs w:val="28"/>
        </w:rPr>
        <w:t>о следующей формуле:</w:t>
      </w:r>
    </w:p>
    <w:p w:rsidR="00B07CD2" w:rsidRDefault="00B07CD2" w:rsidP="001F7D26">
      <w:pPr>
        <w:ind w:firstLine="709"/>
        <w:jc w:val="both"/>
        <w:rPr>
          <w:bCs/>
          <w:sz w:val="28"/>
          <w:szCs w:val="28"/>
        </w:rPr>
      </w:pPr>
    </w:p>
    <w:p w:rsidR="00B07CD2" w:rsidRPr="00B07CD2" w:rsidRDefault="00B07CD2" w:rsidP="001F7D26">
      <w:pPr>
        <w:ind w:firstLine="709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Т</w:t>
      </w:r>
      <w:r w:rsidR="00592D99" w:rsidRPr="00592D99">
        <w:rPr>
          <w:bCs/>
        </w:rPr>
        <w:t>баз</w:t>
      </w:r>
      <w:proofErr w:type="spellEnd"/>
      <w:r>
        <w:rPr>
          <w:bCs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  <m:r>
              <w:rPr>
                <w:rFonts w:ascii="Cambria Math" w:hAnsi="Cambria Math"/>
                <w:sz w:val="28"/>
                <w:szCs w:val="28"/>
              </w:rPr>
              <m:t>план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О план</m:t>
            </m:r>
          </m:den>
        </m:f>
        <m:r>
          <w:rPr>
            <w:rFonts w:ascii="Cambria Math" w:hAnsi="Cambria Math"/>
            <w:sz w:val="28"/>
            <w:szCs w:val="28"/>
          </w:rPr>
          <m:t>,</m:t>
        </m:r>
      </m:oMath>
      <w:r w:rsidR="004D57E7">
        <w:rPr>
          <w:sz w:val="28"/>
          <w:szCs w:val="28"/>
        </w:rPr>
        <w:t xml:space="preserve"> где</w:t>
      </w:r>
    </w:p>
    <w:p w:rsidR="00B07CD2" w:rsidRPr="00B07CD2" w:rsidRDefault="00B07CD2" w:rsidP="001F7D26">
      <w:pPr>
        <w:ind w:firstLine="709"/>
        <w:jc w:val="both"/>
        <w:rPr>
          <w:bCs/>
          <w:sz w:val="28"/>
          <w:szCs w:val="28"/>
        </w:rPr>
      </w:pPr>
    </w:p>
    <w:p w:rsidR="008A7171" w:rsidRDefault="00B07CD2" w:rsidP="001F7D26">
      <w:pPr>
        <w:ind w:firstLine="709"/>
        <w:jc w:val="both"/>
        <w:rPr>
          <w:bCs/>
        </w:rPr>
      </w:pPr>
      <w:r>
        <w:rPr>
          <w:bCs/>
          <w:sz w:val="28"/>
          <w:szCs w:val="28"/>
        </w:rPr>
        <w:t xml:space="preserve">М </w:t>
      </w:r>
      <w:r w:rsidRPr="00B07CD2">
        <w:rPr>
          <w:bCs/>
        </w:rPr>
        <w:t>план</w:t>
      </w:r>
      <w:r>
        <w:rPr>
          <w:bCs/>
        </w:rPr>
        <w:t xml:space="preserve"> - </w:t>
      </w:r>
      <w:r>
        <w:rPr>
          <w:bCs/>
          <w:sz w:val="28"/>
          <w:szCs w:val="28"/>
        </w:rPr>
        <w:t>плановая сумма финансовых средств, направляемых на оплату посещений и консультаций в поликлинике, посещений на дому;</w:t>
      </w:r>
    </w:p>
    <w:p w:rsidR="00B07CD2" w:rsidRDefault="00B07CD2" w:rsidP="001F7D26">
      <w:pPr>
        <w:ind w:firstLine="709"/>
        <w:jc w:val="both"/>
        <w:rPr>
          <w:bCs/>
          <w:sz w:val="28"/>
          <w:szCs w:val="28"/>
        </w:rPr>
      </w:pPr>
      <w:r w:rsidRPr="00B07CD2">
        <w:rPr>
          <w:bCs/>
          <w:sz w:val="28"/>
          <w:szCs w:val="28"/>
        </w:rPr>
        <w:t>О</w:t>
      </w:r>
      <w:r>
        <w:rPr>
          <w:bCs/>
        </w:rPr>
        <w:t xml:space="preserve"> план - </w:t>
      </w:r>
      <w:r>
        <w:rPr>
          <w:bCs/>
          <w:sz w:val="28"/>
          <w:szCs w:val="28"/>
        </w:rPr>
        <w:t>плановое количество посещений по всем специальностям;</w:t>
      </w:r>
    </w:p>
    <w:p w:rsidR="00B07CD2" w:rsidRDefault="00592D99" w:rsidP="001F7D26">
      <w:pPr>
        <w:ind w:firstLine="709"/>
        <w:jc w:val="both"/>
        <w:rPr>
          <w:bCs/>
          <w:sz w:val="28"/>
          <w:szCs w:val="28"/>
        </w:rPr>
      </w:pPr>
      <w:r w:rsidRPr="00592D99">
        <w:rPr>
          <w:bCs/>
          <w:sz w:val="28"/>
          <w:szCs w:val="28"/>
        </w:rPr>
        <w:t xml:space="preserve">Определяется </w:t>
      </w:r>
      <w:r>
        <w:rPr>
          <w:bCs/>
          <w:sz w:val="28"/>
          <w:szCs w:val="28"/>
        </w:rPr>
        <w:t>плановая стоимость посещения по специальности по каждому коду посещения по следующей формуле:</w:t>
      </w:r>
    </w:p>
    <w:p w:rsidR="00592D99" w:rsidRDefault="00592D99" w:rsidP="001F7D26">
      <w:pPr>
        <w:ind w:firstLine="709"/>
        <w:jc w:val="both"/>
        <w:rPr>
          <w:bCs/>
          <w:sz w:val="28"/>
          <w:szCs w:val="28"/>
        </w:rPr>
      </w:pPr>
    </w:p>
    <w:p w:rsidR="00592D99" w:rsidRPr="005C1050" w:rsidRDefault="00592D99" w:rsidP="001F7D26">
      <w:pPr>
        <w:ind w:firstLine="709"/>
        <w:jc w:val="both"/>
        <w:rPr>
          <w:bCs/>
          <w:i/>
        </w:rPr>
      </w:pPr>
      <w:proofErr w:type="spellStart"/>
      <w:r>
        <w:rPr>
          <w:bCs/>
          <w:sz w:val="28"/>
          <w:szCs w:val="28"/>
        </w:rPr>
        <w:t>Т</w:t>
      </w:r>
      <w:r w:rsidRPr="00592D99">
        <w:rPr>
          <w:bCs/>
        </w:rPr>
        <w:t>план</w:t>
      </w:r>
      <w:proofErr w:type="spellEnd"/>
      <w:r w:rsidRPr="005C1050">
        <w:rPr>
          <w:bCs/>
          <w:sz w:val="28"/>
          <w:szCs w:val="28"/>
        </w:rPr>
        <w:t xml:space="preserve"> </w:t>
      </w:r>
      <w:r w:rsidR="007262A6">
        <w:rPr>
          <w:bCs/>
          <w:sz w:val="28"/>
          <w:szCs w:val="28"/>
          <w:lang w:val="en-US"/>
        </w:rPr>
        <w:t>n</w:t>
      </w:r>
      <w:r w:rsidRPr="005C1050">
        <w:rPr>
          <w:bCs/>
        </w:rPr>
        <w:t xml:space="preserve"> </w:t>
      </w:r>
      <w:r w:rsidRPr="005C1050">
        <w:rPr>
          <w:bCs/>
          <w:sz w:val="28"/>
          <w:szCs w:val="28"/>
        </w:rPr>
        <w:t xml:space="preserve">= </w:t>
      </w:r>
      <m:oMath>
        <m:r>
          <w:rPr>
            <w:rFonts w:ascii="Cambria Math" w:hAnsi="Cambria Math"/>
          </w:rPr>
          <m:t xml:space="preserve">Тбаз х Кос 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.</m:t>
        </m:r>
      </m:oMath>
    </w:p>
    <w:p w:rsidR="00592D99" w:rsidRPr="005C1050" w:rsidRDefault="00592D99" w:rsidP="001F7D26">
      <w:pPr>
        <w:ind w:firstLine="709"/>
        <w:jc w:val="both"/>
        <w:rPr>
          <w:bCs/>
          <w:sz w:val="28"/>
          <w:szCs w:val="28"/>
        </w:rPr>
      </w:pPr>
    </w:p>
    <w:p w:rsidR="00592D99" w:rsidRDefault="002A33D6" w:rsidP="001F7D2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целях приведения суммы финансирования, рассчитанной </w:t>
      </w:r>
      <w:r w:rsidR="00934A05">
        <w:rPr>
          <w:bCs/>
          <w:sz w:val="28"/>
          <w:szCs w:val="28"/>
        </w:rPr>
        <w:t>по тарифу плановой стоимости посещения, к плановой сумме финансовых средств на оплату амбулаторной помощи рассчитывается поправочный коэффициент</w:t>
      </w:r>
      <w:r w:rsidR="005544A9">
        <w:rPr>
          <w:bCs/>
          <w:sz w:val="28"/>
          <w:szCs w:val="28"/>
        </w:rPr>
        <w:t xml:space="preserve"> по следующей формуле:</w:t>
      </w:r>
    </w:p>
    <w:p w:rsidR="005544A9" w:rsidRDefault="005544A9" w:rsidP="001F7D26">
      <w:pPr>
        <w:ind w:firstLine="709"/>
        <w:jc w:val="both"/>
        <w:rPr>
          <w:bCs/>
          <w:sz w:val="28"/>
          <w:szCs w:val="28"/>
        </w:rPr>
      </w:pPr>
    </w:p>
    <w:p w:rsidR="005544A9" w:rsidRPr="008607F7" w:rsidRDefault="008607F7" w:rsidP="001F7D2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ПК = </w:t>
      </w:r>
      <m:oMath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∑</m:t>
            </m:r>
            <m:d>
              <m:dPr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Т план 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 xml:space="preserve">* О план 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  <w:lang w:val="en-US"/>
                  </w:rPr>
                </m:ctrlPr>
              </m:e>
            </m:d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  <m:r>
              <w:rPr>
                <w:rFonts w:ascii="Cambria Math" w:hAnsi="Cambria Math"/>
                <w:sz w:val="28"/>
                <w:szCs w:val="28"/>
              </w:rPr>
              <m:t xml:space="preserve"> план</m:t>
            </m:r>
          </m:den>
        </m:f>
        <m:r>
          <w:rPr>
            <w:rFonts w:ascii="Cambria Math" w:hAnsi="Cambria Math"/>
            <w:sz w:val="28"/>
            <w:szCs w:val="28"/>
          </w:rPr>
          <m:t>.</m:t>
        </m:r>
      </m:oMath>
    </w:p>
    <w:p w:rsidR="008607F7" w:rsidRDefault="008607F7" w:rsidP="001F7D26">
      <w:pPr>
        <w:ind w:firstLine="709"/>
        <w:jc w:val="both"/>
        <w:rPr>
          <w:bCs/>
          <w:sz w:val="28"/>
          <w:szCs w:val="28"/>
        </w:rPr>
      </w:pPr>
    </w:p>
    <w:p w:rsidR="008607F7" w:rsidRDefault="008607F7" w:rsidP="001F7D2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Базовый тариф на одно посещение корректируется на поправочный коэффициент</w:t>
      </w:r>
      <w:r w:rsidR="00A03955">
        <w:rPr>
          <w:bCs/>
          <w:sz w:val="28"/>
          <w:szCs w:val="28"/>
        </w:rPr>
        <w:t xml:space="preserve"> и плановая стоимость посещения по специальности по каждому </w:t>
      </w:r>
      <w:r w:rsidR="005C1050">
        <w:rPr>
          <w:bCs/>
          <w:sz w:val="28"/>
          <w:szCs w:val="28"/>
          <w:lang w:val="en-US"/>
        </w:rPr>
        <w:t>n</w:t>
      </w:r>
      <w:r w:rsidR="005C1050" w:rsidRPr="005C1050">
        <w:rPr>
          <w:bCs/>
          <w:sz w:val="28"/>
          <w:szCs w:val="28"/>
        </w:rPr>
        <w:t>-</w:t>
      </w:r>
      <w:r w:rsidR="00A03955">
        <w:rPr>
          <w:bCs/>
          <w:sz w:val="28"/>
          <w:szCs w:val="28"/>
        </w:rPr>
        <w:t>коду посещения будет равна:</w:t>
      </w:r>
    </w:p>
    <w:p w:rsidR="00A03955" w:rsidRDefault="00A03955" w:rsidP="001F7D26">
      <w:pPr>
        <w:ind w:firstLine="709"/>
        <w:jc w:val="both"/>
        <w:rPr>
          <w:bCs/>
          <w:sz w:val="28"/>
          <w:szCs w:val="28"/>
        </w:rPr>
      </w:pPr>
    </w:p>
    <w:p w:rsidR="00A03955" w:rsidRDefault="00A03955" w:rsidP="001F7D26">
      <w:pPr>
        <w:ind w:firstLine="709"/>
        <w:jc w:val="both"/>
      </w:pPr>
      <w:proofErr w:type="spellStart"/>
      <w:r>
        <w:rPr>
          <w:bCs/>
          <w:sz w:val="28"/>
          <w:szCs w:val="28"/>
        </w:rPr>
        <w:t>Т</w:t>
      </w:r>
      <w:r w:rsidRPr="00592D99">
        <w:rPr>
          <w:bCs/>
        </w:rPr>
        <w:t>план</w:t>
      </w:r>
      <w:proofErr w:type="spellEnd"/>
      <w:r w:rsidRPr="005C1050">
        <w:rPr>
          <w:bCs/>
          <w:sz w:val="28"/>
          <w:szCs w:val="28"/>
        </w:rPr>
        <w:t xml:space="preserve"> </w:t>
      </w:r>
      <w:r w:rsidR="005C1050">
        <w:rPr>
          <w:bCs/>
          <w:sz w:val="28"/>
          <w:szCs w:val="28"/>
          <w:lang w:val="en-US"/>
        </w:rPr>
        <w:t>n</w:t>
      </w:r>
      <w:r w:rsidRPr="005C1050">
        <w:rPr>
          <w:bCs/>
        </w:rPr>
        <w:t xml:space="preserve"> </w:t>
      </w:r>
      <w:r w:rsidRPr="005C1050">
        <w:rPr>
          <w:bCs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Тбаз</m:t>
            </m:r>
          </m:num>
          <m:den>
            <m:r>
              <w:rPr>
                <w:rFonts w:ascii="Cambria Math" w:hAnsi="Cambria Math"/>
              </w:rPr>
              <m:t>ПК</m:t>
            </m:r>
          </m:den>
        </m:f>
        <m:r>
          <w:rPr>
            <w:rFonts w:ascii="Cambria Math" w:hAnsi="Cambria Math"/>
          </w:rPr>
          <m:t>* Кос n.</m:t>
        </m:r>
      </m:oMath>
    </w:p>
    <w:p w:rsidR="00A03955" w:rsidRDefault="00A03955" w:rsidP="001F7D26">
      <w:pPr>
        <w:ind w:firstLine="709"/>
        <w:jc w:val="both"/>
      </w:pPr>
    </w:p>
    <w:p w:rsidR="00227A5D" w:rsidRPr="005C1050" w:rsidRDefault="00BC7C6D" w:rsidP="00227A5D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050">
        <w:rPr>
          <w:rFonts w:ascii="Times New Roman" w:hAnsi="Times New Roman"/>
          <w:sz w:val="28"/>
          <w:szCs w:val="28"/>
        </w:rPr>
        <w:t>Расчет суммы о</w:t>
      </w:r>
      <w:r w:rsidR="00227A5D" w:rsidRPr="005C1050">
        <w:rPr>
          <w:rFonts w:ascii="Times New Roman" w:hAnsi="Times New Roman"/>
          <w:sz w:val="28"/>
          <w:szCs w:val="28"/>
        </w:rPr>
        <w:t>плат</w:t>
      </w:r>
      <w:r w:rsidRPr="005C1050">
        <w:rPr>
          <w:rFonts w:ascii="Times New Roman" w:hAnsi="Times New Roman"/>
          <w:sz w:val="28"/>
          <w:szCs w:val="28"/>
        </w:rPr>
        <w:t>ы</w:t>
      </w:r>
      <w:r w:rsidR="00227A5D" w:rsidRPr="005C1050">
        <w:rPr>
          <w:rFonts w:ascii="Times New Roman" w:hAnsi="Times New Roman"/>
          <w:sz w:val="28"/>
          <w:szCs w:val="28"/>
        </w:rPr>
        <w:t xml:space="preserve"> амбулаторной медицинской помощи по </w:t>
      </w:r>
      <w:proofErr w:type="spellStart"/>
      <w:r w:rsidR="00227A5D" w:rsidRPr="005C1050">
        <w:rPr>
          <w:rFonts w:ascii="Times New Roman" w:hAnsi="Times New Roman"/>
          <w:sz w:val="28"/>
          <w:szCs w:val="28"/>
        </w:rPr>
        <w:t>подушевому</w:t>
      </w:r>
      <w:proofErr w:type="spellEnd"/>
      <w:r w:rsidR="00227A5D" w:rsidRPr="005C1050">
        <w:rPr>
          <w:rFonts w:ascii="Times New Roman" w:hAnsi="Times New Roman"/>
          <w:sz w:val="28"/>
          <w:szCs w:val="28"/>
        </w:rPr>
        <w:t xml:space="preserve"> нормативу фи</w:t>
      </w:r>
      <w:r w:rsidR="00227A5D" w:rsidRPr="005C1050">
        <w:rPr>
          <w:rFonts w:ascii="Times New Roman" w:hAnsi="Times New Roman" w:cs="Times New Roman"/>
          <w:sz w:val="28"/>
          <w:szCs w:val="28"/>
        </w:rPr>
        <w:t>нансирования на прикрепившихся лиц в сочетании с оплатой за единицу объема медицинской помощи</w:t>
      </w:r>
      <w:r w:rsidRPr="005C1050">
        <w:rPr>
          <w:rFonts w:ascii="Times New Roman" w:hAnsi="Times New Roman" w:cs="Times New Roman"/>
          <w:sz w:val="28"/>
          <w:szCs w:val="28"/>
        </w:rPr>
        <w:t xml:space="preserve"> производится в следующем порядке. </w:t>
      </w:r>
    </w:p>
    <w:p w:rsidR="00553E70" w:rsidRPr="00553E70" w:rsidRDefault="00553E70" w:rsidP="00CA69F3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53E70">
        <w:rPr>
          <w:rFonts w:ascii="Times New Roman" w:hAnsi="Times New Roman"/>
          <w:sz w:val="28"/>
          <w:szCs w:val="28"/>
          <w:lang w:val="ru-RU"/>
        </w:rPr>
        <w:t>Месячный объем финансирования амбулаторно-поликлинической помощи (С</w:t>
      </w:r>
      <w:proofErr w:type="gramStart"/>
      <w:r w:rsidRPr="00553E70">
        <w:rPr>
          <w:rFonts w:ascii="Times New Roman" w:hAnsi="Times New Roman"/>
          <w:sz w:val="28"/>
          <w:szCs w:val="28"/>
        </w:rPr>
        <w:t>i</w:t>
      </w:r>
      <w:proofErr w:type="gramEnd"/>
      <w:r w:rsidRPr="00553E70"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553E70">
        <w:rPr>
          <w:rFonts w:ascii="Times New Roman" w:hAnsi="Times New Roman"/>
          <w:sz w:val="28"/>
          <w:szCs w:val="28"/>
        </w:rPr>
        <w:t>i</w:t>
      </w:r>
      <w:r w:rsidRPr="00553E70">
        <w:rPr>
          <w:rFonts w:ascii="Times New Roman" w:hAnsi="Times New Roman"/>
          <w:sz w:val="28"/>
          <w:szCs w:val="28"/>
          <w:lang w:val="ru-RU"/>
        </w:rPr>
        <w:t>-медицинской организации рассчитывается по формуле:</w:t>
      </w:r>
    </w:p>
    <w:p w:rsidR="00392F99" w:rsidRDefault="00392F99" w:rsidP="00553E70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53E70" w:rsidRPr="00553E70" w:rsidRDefault="00553E70" w:rsidP="00553E70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53E70">
        <w:rPr>
          <w:rFonts w:ascii="Times New Roman" w:hAnsi="Times New Roman"/>
          <w:sz w:val="28"/>
          <w:szCs w:val="28"/>
          <w:lang w:val="ru-RU"/>
        </w:rPr>
        <w:t>С</w:t>
      </w:r>
      <w:r w:rsidRPr="00553E70">
        <w:rPr>
          <w:rFonts w:ascii="Times New Roman" w:hAnsi="Times New Roman"/>
          <w:sz w:val="28"/>
          <w:szCs w:val="28"/>
        </w:rPr>
        <w:t>i</w:t>
      </w:r>
      <w:r w:rsidRPr="00553E70">
        <w:rPr>
          <w:rFonts w:ascii="Times New Roman" w:hAnsi="Times New Roman"/>
          <w:sz w:val="28"/>
          <w:szCs w:val="28"/>
          <w:lang w:val="ru-RU"/>
        </w:rPr>
        <w:t xml:space="preserve"> = </w:t>
      </w:r>
      <w:proofErr w:type="spellStart"/>
      <w:r w:rsidRPr="00553E70">
        <w:rPr>
          <w:rFonts w:ascii="Times New Roman" w:hAnsi="Times New Roman"/>
          <w:sz w:val="28"/>
          <w:szCs w:val="28"/>
          <w:lang w:val="ru-RU"/>
        </w:rPr>
        <w:t>Сф</w:t>
      </w:r>
      <w:proofErr w:type="spellEnd"/>
      <w:r w:rsidRPr="00553E70">
        <w:rPr>
          <w:rFonts w:ascii="Times New Roman" w:hAnsi="Times New Roman"/>
          <w:sz w:val="28"/>
          <w:szCs w:val="28"/>
        </w:rPr>
        <w:t>i</w:t>
      </w:r>
      <w:r w:rsidRPr="00553E70">
        <w:rPr>
          <w:rFonts w:ascii="Times New Roman" w:hAnsi="Times New Roman"/>
          <w:sz w:val="28"/>
          <w:szCs w:val="28"/>
          <w:lang w:val="ru-RU"/>
        </w:rPr>
        <w:t xml:space="preserve"> + </w:t>
      </w:r>
      <w:proofErr w:type="gramStart"/>
      <w:r w:rsidRPr="00553E70">
        <w:rPr>
          <w:rFonts w:ascii="Times New Roman" w:hAnsi="Times New Roman"/>
          <w:sz w:val="28"/>
          <w:szCs w:val="28"/>
        </w:rPr>
        <w:t>C</w:t>
      </w:r>
      <w:proofErr w:type="spellStart"/>
      <w:proofErr w:type="gramEnd"/>
      <w:r w:rsidRPr="00553E70">
        <w:rPr>
          <w:rFonts w:ascii="Times New Roman" w:hAnsi="Times New Roman"/>
          <w:sz w:val="28"/>
          <w:szCs w:val="28"/>
          <w:lang w:val="ru-RU"/>
        </w:rPr>
        <w:t>мтр</w:t>
      </w:r>
      <w:proofErr w:type="spellEnd"/>
      <w:r w:rsidRPr="00553E70">
        <w:rPr>
          <w:rFonts w:ascii="Times New Roman" w:hAnsi="Times New Roman"/>
          <w:sz w:val="28"/>
          <w:szCs w:val="28"/>
        </w:rPr>
        <w:t>i</w:t>
      </w:r>
      <w:r w:rsidRPr="00553E70">
        <w:rPr>
          <w:rFonts w:ascii="Times New Roman" w:hAnsi="Times New Roman"/>
          <w:sz w:val="28"/>
          <w:szCs w:val="28"/>
          <w:lang w:val="ru-RU"/>
        </w:rPr>
        <w:t>, где</w:t>
      </w:r>
    </w:p>
    <w:p w:rsidR="00553E70" w:rsidRPr="00553E70" w:rsidRDefault="00553E70" w:rsidP="00553E70">
      <w:pPr>
        <w:ind w:firstLine="709"/>
        <w:jc w:val="both"/>
        <w:rPr>
          <w:sz w:val="28"/>
          <w:szCs w:val="28"/>
        </w:rPr>
      </w:pPr>
    </w:p>
    <w:p w:rsidR="00553E70" w:rsidRPr="00553E70" w:rsidRDefault="00553E70" w:rsidP="00553E70">
      <w:pPr>
        <w:ind w:firstLine="709"/>
        <w:jc w:val="both"/>
        <w:rPr>
          <w:sz w:val="28"/>
          <w:szCs w:val="28"/>
        </w:rPr>
      </w:pPr>
      <w:proofErr w:type="spellStart"/>
      <w:r w:rsidRPr="00553E70">
        <w:rPr>
          <w:sz w:val="28"/>
          <w:szCs w:val="28"/>
        </w:rPr>
        <w:t>Сф</w:t>
      </w:r>
      <w:proofErr w:type="spellEnd"/>
      <w:proofErr w:type="gramStart"/>
      <w:r w:rsidRPr="00553E70">
        <w:rPr>
          <w:sz w:val="28"/>
          <w:szCs w:val="28"/>
          <w:lang w:val="en-US"/>
        </w:rPr>
        <w:t>i</w:t>
      </w:r>
      <w:proofErr w:type="gramEnd"/>
      <w:r w:rsidRPr="00553E70">
        <w:rPr>
          <w:sz w:val="28"/>
          <w:szCs w:val="28"/>
        </w:rPr>
        <w:t xml:space="preserve"> – месячная сумма финансирования амбулаторно-поликлинической помощи, оказанной </w:t>
      </w:r>
      <w:r w:rsidRPr="00553E70">
        <w:rPr>
          <w:sz w:val="28"/>
          <w:szCs w:val="28"/>
          <w:lang w:val="en-US"/>
        </w:rPr>
        <w:t>i</w:t>
      </w:r>
      <w:r w:rsidRPr="00553E70">
        <w:rPr>
          <w:sz w:val="28"/>
          <w:szCs w:val="28"/>
        </w:rPr>
        <w:t>-медицинской организацией;</w:t>
      </w:r>
    </w:p>
    <w:p w:rsidR="00553E70" w:rsidRPr="00553E70" w:rsidRDefault="00553E70" w:rsidP="00553E70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553E70">
        <w:rPr>
          <w:rFonts w:ascii="Times New Roman" w:hAnsi="Times New Roman"/>
          <w:sz w:val="28"/>
          <w:szCs w:val="28"/>
        </w:rPr>
        <w:t>C</w:t>
      </w:r>
      <w:proofErr w:type="spellStart"/>
      <w:r w:rsidRPr="00553E70">
        <w:rPr>
          <w:rFonts w:ascii="Times New Roman" w:hAnsi="Times New Roman"/>
          <w:sz w:val="28"/>
          <w:szCs w:val="28"/>
          <w:lang w:val="ru-RU"/>
        </w:rPr>
        <w:t>мтр</w:t>
      </w:r>
      <w:proofErr w:type="spellEnd"/>
      <w:r w:rsidRPr="00553E70">
        <w:rPr>
          <w:rFonts w:ascii="Times New Roman" w:hAnsi="Times New Roman"/>
          <w:sz w:val="28"/>
          <w:szCs w:val="28"/>
        </w:rPr>
        <w:t>i</w:t>
      </w:r>
      <w:r w:rsidRPr="00553E70">
        <w:rPr>
          <w:rFonts w:ascii="Times New Roman" w:hAnsi="Times New Roman"/>
          <w:sz w:val="28"/>
          <w:szCs w:val="28"/>
          <w:lang w:val="ru-RU"/>
        </w:rPr>
        <w:t xml:space="preserve"> – оплата медицинских услуг, оказанных </w:t>
      </w:r>
      <w:r w:rsidRPr="00553E70">
        <w:rPr>
          <w:rFonts w:ascii="Times New Roman" w:hAnsi="Times New Roman"/>
          <w:sz w:val="28"/>
          <w:szCs w:val="28"/>
        </w:rPr>
        <w:t>i</w:t>
      </w:r>
      <w:r w:rsidRPr="00553E70">
        <w:rPr>
          <w:rFonts w:ascii="Times New Roman" w:hAnsi="Times New Roman"/>
          <w:sz w:val="28"/>
          <w:szCs w:val="28"/>
          <w:lang w:val="ru-RU"/>
        </w:rPr>
        <w:t>-медицинской организацией населению, застрахованному в других субъектах Российской Федерации, по установленным тарифам.</w:t>
      </w:r>
      <w:proofErr w:type="gramEnd"/>
    </w:p>
    <w:p w:rsidR="00553E70" w:rsidRPr="00553E70" w:rsidRDefault="00553E70" w:rsidP="00553E70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53E70">
        <w:rPr>
          <w:rFonts w:ascii="Times New Roman" w:hAnsi="Times New Roman"/>
          <w:sz w:val="28"/>
          <w:szCs w:val="28"/>
          <w:lang w:val="ru-RU"/>
        </w:rPr>
        <w:lastRenderedPageBreak/>
        <w:t>Месячная сумма финансирования амбулаторно-поликлинической помощи, оказанной медицинской организацией (</w:t>
      </w:r>
      <w:proofErr w:type="spellStart"/>
      <w:r w:rsidRPr="00553E70">
        <w:rPr>
          <w:rFonts w:ascii="Times New Roman" w:hAnsi="Times New Roman"/>
          <w:sz w:val="28"/>
          <w:szCs w:val="28"/>
          <w:lang w:val="ru-RU"/>
        </w:rPr>
        <w:t>Сф</w:t>
      </w:r>
      <w:proofErr w:type="spellEnd"/>
      <w:proofErr w:type="gramStart"/>
      <w:r w:rsidRPr="00553E70">
        <w:rPr>
          <w:rFonts w:ascii="Times New Roman" w:hAnsi="Times New Roman"/>
          <w:sz w:val="28"/>
          <w:szCs w:val="28"/>
        </w:rPr>
        <w:t>i</w:t>
      </w:r>
      <w:proofErr w:type="gramEnd"/>
      <w:r w:rsidRPr="00553E70">
        <w:rPr>
          <w:rFonts w:ascii="Times New Roman" w:hAnsi="Times New Roman"/>
          <w:sz w:val="28"/>
          <w:szCs w:val="28"/>
          <w:lang w:val="ru-RU"/>
        </w:rPr>
        <w:t>), рассчитывается по формуле:</w:t>
      </w:r>
    </w:p>
    <w:p w:rsidR="00553E70" w:rsidRPr="00553E70" w:rsidRDefault="00553E70" w:rsidP="00553E70">
      <w:pPr>
        <w:ind w:firstLine="709"/>
        <w:jc w:val="both"/>
        <w:rPr>
          <w:sz w:val="28"/>
          <w:szCs w:val="28"/>
        </w:rPr>
      </w:pPr>
    </w:p>
    <w:p w:rsidR="00553E70" w:rsidRPr="00553E70" w:rsidRDefault="00553E70" w:rsidP="00553E70">
      <w:pPr>
        <w:ind w:firstLine="709"/>
        <w:jc w:val="both"/>
        <w:rPr>
          <w:sz w:val="28"/>
          <w:szCs w:val="28"/>
        </w:rPr>
      </w:pPr>
      <w:proofErr w:type="spellStart"/>
      <w:r w:rsidRPr="00553E70">
        <w:rPr>
          <w:sz w:val="28"/>
          <w:szCs w:val="28"/>
        </w:rPr>
        <w:t>Сф</w:t>
      </w:r>
      <w:proofErr w:type="spellEnd"/>
      <w:proofErr w:type="gramStart"/>
      <w:r w:rsidRPr="00553E70">
        <w:rPr>
          <w:sz w:val="28"/>
          <w:szCs w:val="28"/>
          <w:lang w:val="en-US"/>
        </w:rPr>
        <w:t>i</w:t>
      </w:r>
      <w:proofErr w:type="gramEnd"/>
      <w:r w:rsidRPr="00553E70">
        <w:rPr>
          <w:sz w:val="28"/>
          <w:szCs w:val="28"/>
        </w:rPr>
        <w:t xml:space="preserve"> = ∑</w:t>
      </w:r>
      <w:proofErr w:type="spellStart"/>
      <w:r w:rsidRPr="00553E70">
        <w:rPr>
          <w:sz w:val="28"/>
          <w:szCs w:val="28"/>
        </w:rPr>
        <w:t>Сф</w:t>
      </w:r>
      <w:proofErr w:type="spellEnd"/>
      <w:r w:rsidRPr="00553E70">
        <w:rPr>
          <w:sz w:val="28"/>
          <w:szCs w:val="28"/>
          <w:lang w:val="en-US"/>
        </w:rPr>
        <w:t>i</w:t>
      </w:r>
      <w:r w:rsidRPr="00553E70">
        <w:rPr>
          <w:sz w:val="28"/>
          <w:szCs w:val="28"/>
        </w:rPr>
        <w:t xml:space="preserve"> (</w:t>
      </w:r>
      <w:proofErr w:type="spellStart"/>
      <w:r w:rsidRPr="00553E70">
        <w:rPr>
          <w:sz w:val="28"/>
          <w:szCs w:val="28"/>
        </w:rPr>
        <w:t>смо</w:t>
      </w:r>
      <w:proofErr w:type="spellEnd"/>
      <w:r w:rsidRPr="00553E70">
        <w:rPr>
          <w:sz w:val="28"/>
          <w:szCs w:val="28"/>
        </w:rPr>
        <w:t xml:space="preserve"> </w:t>
      </w:r>
      <w:r w:rsidRPr="00553E70">
        <w:rPr>
          <w:sz w:val="28"/>
          <w:szCs w:val="28"/>
          <w:lang w:val="en-US"/>
        </w:rPr>
        <w:t>q</w:t>
      </w:r>
      <w:r w:rsidRPr="00553E70">
        <w:rPr>
          <w:sz w:val="28"/>
          <w:szCs w:val="28"/>
        </w:rPr>
        <w:t>)</w:t>
      </w:r>
      <w:r w:rsidR="00D450EE">
        <w:rPr>
          <w:sz w:val="28"/>
          <w:szCs w:val="28"/>
        </w:rPr>
        <w:t xml:space="preserve"> - </w:t>
      </w:r>
      <w:r w:rsidR="00D450EE" w:rsidRPr="00553E70">
        <w:rPr>
          <w:sz w:val="28"/>
          <w:szCs w:val="28"/>
        </w:rPr>
        <w:t>{∑</w:t>
      </w:r>
      <w:proofErr w:type="spellStart"/>
      <w:r w:rsidR="00D450EE" w:rsidRPr="00553E70">
        <w:rPr>
          <w:sz w:val="28"/>
          <w:szCs w:val="28"/>
        </w:rPr>
        <w:t>Сф</w:t>
      </w:r>
      <w:proofErr w:type="spellEnd"/>
      <w:r w:rsidR="00D450EE" w:rsidRPr="00553E70">
        <w:rPr>
          <w:sz w:val="28"/>
          <w:szCs w:val="28"/>
          <w:lang w:val="en-US"/>
        </w:rPr>
        <w:t>i</w:t>
      </w:r>
      <w:r w:rsidR="00D450EE" w:rsidRPr="00553E70">
        <w:rPr>
          <w:sz w:val="28"/>
          <w:szCs w:val="28"/>
        </w:rPr>
        <w:t xml:space="preserve"> (</w:t>
      </w:r>
      <w:proofErr w:type="spellStart"/>
      <w:r w:rsidR="00D450EE" w:rsidRPr="00553E70">
        <w:rPr>
          <w:sz w:val="28"/>
          <w:szCs w:val="28"/>
        </w:rPr>
        <w:t>смо</w:t>
      </w:r>
      <w:proofErr w:type="spellEnd"/>
      <w:r w:rsidR="00D450EE" w:rsidRPr="00553E70">
        <w:rPr>
          <w:sz w:val="28"/>
          <w:szCs w:val="28"/>
        </w:rPr>
        <w:t xml:space="preserve"> </w:t>
      </w:r>
      <w:r w:rsidR="00D450EE" w:rsidRPr="00553E70">
        <w:rPr>
          <w:sz w:val="28"/>
          <w:szCs w:val="28"/>
          <w:lang w:val="en-US"/>
        </w:rPr>
        <w:t>q</w:t>
      </w:r>
      <w:r w:rsidR="00D450EE" w:rsidRPr="00553E70">
        <w:rPr>
          <w:sz w:val="28"/>
          <w:szCs w:val="28"/>
        </w:rPr>
        <w:t>)</w:t>
      </w:r>
      <w:r w:rsidR="00D450EE">
        <w:rPr>
          <w:sz w:val="28"/>
          <w:szCs w:val="28"/>
        </w:rPr>
        <w:t xml:space="preserve"> -</w:t>
      </w:r>
      <w:r w:rsidR="00950DD4">
        <w:rPr>
          <w:sz w:val="28"/>
          <w:szCs w:val="28"/>
        </w:rPr>
        <w:t xml:space="preserve"> </w:t>
      </w:r>
      <w:proofErr w:type="spellStart"/>
      <w:r w:rsidR="00950DD4" w:rsidRPr="00553E70">
        <w:rPr>
          <w:sz w:val="28"/>
          <w:szCs w:val="28"/>
        </w:rPr>
        <w:t>Зi</w:t>
      </w:r>
      <w:proofErr w:type="spellEnd"/>
      <w:r w:rsidR="00950DD4" w:rsidRPr="00553E70">
        <w:rPr>
          <w:sz w:val="28"/>
          <w:szCs w:val="28"/>
        </w:rPr>
        <w:t xml:space="preserve"> q}</w:t>
      </w:r>
      <w:r w:rsidRPr="00553E70">
        <w:rPr>
          <w:sz w:val="28"/>
          <w:szCs w:val="28"/>
        </w:rPr>
        <w:t>, где</w:t>
      </w:r>
    </w:p>
    <w:p w:rsidR="00553E70" w:rsidRPr="00553E70" w:rsidRDefault="00553E70" w:rsidP="00553E70">
      <w:pPr>
        <w:ind w:firstLine="709"/>
        <w:jc w:val="both"/>
        <w:rPr>
          <w:sz w:val="28"/>
          <w:szCs w:val="28"/>
        </w:rPr>
      </w:pPr>
    </w:p>
    <w:p w:rsidR="00553E70" w:rsidRDefault="00553E70" w:rsidP="00553E70">
      <w:pPr>
        <w:tabs>
          <w:tab w:val="left" w:pos="1701"/>
          <w:tab w:val="left" w:pos="1843"/>
        </w:tabs>
        <w:ind w:firstLine="709"/>
        <w:jc w:val="both"/>
        <w:rPr>
          <w:sz w:val="28"/>
          <w:szCs w:val="28"/>
        </w:rPr>
      </w:pPr>
      <w:proofErr w:type="spellStart"/>
      <w:r w:rsidRPr="00553E70">
        <w:rPr>
          <w:sz w:val="28"/>
          <w:szCs w:val="28"/>
        </w:rPr>
        <w:t>Сф</w:t>
      </w:r>
      <w:proofErr w:type="spellEnd"/>
      <w:proofErr w:type="gramStart"/>
      <w:r w:rsidRPr="00553E70">
        <w:rPr>
          <w:sz w:val="28"/>
          <w:szCs w:val="28"/>
          <w:lang w:val="en-US"/>
        </w:rPr>
        <w:t>i</w:t>
      </w:r>
      <w:proofErr w:type="gramEnd"/>
      <w:r w:rsidRPr="00553E70">
        <w:rPr>
          <w:sz w:val="28"/>
          <w:szCs w:val="28"/>
        </w:rPr>
        <w:t xml:space="preserve"> (</w:t>
      </w:r>
      <w:proofErr w:type="spellStart"/>
      <w:r w:rsidRPr="00553E70">
        <w:rPr>
          <w:sz w:val="28"/>
          <w:szCs w:val="28"/>
        </w:rPr>
        <w:t>смо</w:t>
      </w:r>
      <w:proofErr w:type="spellEnd"/>
      <w:r w:rsidRPr="00553E70">
        <w:rPr>
          <w:sz w:val="28"/>
          <w:szCs w:val="28"/>
        </w:rPr>
        <w:t xml:space="preserve"> </w:t>
      </w:r>
      <w:r w:rsidRPr="00553E70">
        <w:rPr>
          <w:sz w:val="28"/>
          <w:szCs w:val="28"/>
          <w:lang w:val="en-US"/>
        </w:rPr>
        <w:t>q</w:t>
      </w:r>
      <w:r w:rsidRPr="00553E70">
        <w:rPr>
          <w:sz w:val="28"/>
          <w:szCs w:val="28"/>
        </w:rPr>
        <w:t xml:space="preserve">) – месячная сумма финансирования амбулаторно-поликлинической помощи, оказанной </w:t>
      </w:r>
      <w:r w:rsidRPr="00553E70">
        <w:rPr>
          <w:sz w:val="28"/>
          <w:szCs w:val="28"/>
          <w:lang w:val="en-US"/>
        </w:rPr>
        <w:t>i</w:t>
      </w:r>
      <w:r w:rsidRPr="00553E70">
        <w:rPr>
          <w:sz w:val="28"/>
          <w:szCs w:val="28"/>
        </w:rPr>
        <w:t xml:space="preserve">-медицинской организацией населению, застрахованному </w:t>
      </w:r>
      <w:r w:rsidRPr="00553E70">
        <w:rPr>
          <w:sz w:val="28"/>
          <w:szCs w:val="28"/>
          <w:lang w:val="en-US"/>
        </w:rPr>
        <w:t>q</w:t>
      </w:r>
      <w:r w:rsidRPr="00553E70">
        <w:rPr>
          <w:sz w:val="28"/>
          <w:szCs w:val="28"/>
        </w:rPr>
        <w:t>-страховой медицинской организацией, рассчитывается по формуле:</w:t>
      </w:r>
    </w:p>
    <w:p w:rsidR="001F16AD" w:rsidRDefault="001F16AD" w:rsidP="00553E70">
      <w:pPr>
        <w:tabs>
          <w:tab w:val="left" w:pos="1701"/>
          <w:tab w:val="left" w:pos="1843"/>
        </w:tabs>
        <w:ind w:firstLine="709"/>
        <w:jc w:val="both"/>
        <w:rPr>
          <w:sz w:val="28"/>
          <w:szCs w:val="28"/>
        </w:rPr>
      </w:pPr>
    </w:p>
    <w:p w:rsidR="0006121F" w:rsidRPr="00C30EF2" w:rsidRDefault="001F16AD" w:rsidP="0063708C">
      <w:pPr>
        <w:tabs>
          <w:tab w:val="left" w:pos="1701"/>
          <w:tab w:val="left" w:pos="1843"/>
        </w:tabs>
        <w:ind w:firstLine="709"/>
        <w:jc w:val="both"/>
        <w:rPr>
          <w:sz w:val="28"/>
          <w:szCs w:val="28"/>
        </w:rPr>
      </w:pPr>
      <w:proofErr w:type="spellStart"/>
      <w:r w:rsidRPr="00553E70">
        <w:rPr>
          <w:sz w:val="28"/>
          <w:szCs w:val="28"/>
        </w:rPr>
        <w:t>Сфi</w:t>
      </w:r>
      <w:proofErr w:type="spellEnd"/>
      <w:r w:rsidRPr="00553E70">
        <w:rPr>
          <w:sz w:val="28"/>
          <w:szCs w:val="28"/>
        </w:rPr>
        <w:t xml:space="preserve"> (</w:t>
      </w:r>
      <w:proofErr w:type="spellStart"/>
      <w:r w:rsidRPr="00553E70">
        <w:rPr>
          <w:sz w:val="28"/>
          <w:szCs w:val="28"/>
        </w:rPr>
        <w:t>смо</w:t>
      </w:r>
      <w:proofErr w:type="spellEnd"/>
      <w:r w:rsidRPr="00553E70">
        <w:rPr>
          <w:sz w:val="28"/>
          <w:szCs w:val="28"/>
        </w:rPr>
        <w:t xml:space="preserve"> q) = </w:t>
      </w:r>
      <w:proofErr w:type="spellStart"/>
      <w:r w:rsidR="000D6EA6">
        <w:rPr>
          <w:bCs/>
          <w:sz w:val="28"/>
          <w:szCs w:val="28"/>
        </w:rPr>
        <w:t>ДПн</w:t>
      </w:r>
      <w:proofErr w:type="spellEnd"/>
      <w:r w:rsidR="000D6EA6">
        <w:rPr>
          <w:bCs/>
          <w:sz w:val="28"/>
          <w:szCs w:val="28"/>
          <w:lang w:val="en-US"/>
        </w:rPr>
        <w:t>i</w:t>
      </w:r>
      <w:proofErr w:type="gramStart"/>
      <w:r w:rsidR="00B37571" w:rsidRPr="00A33DC1">
        <w:rPr>
          <w:bCs/>
          <w:sz w:val="28"/>
          <w:szCs w:val="28"/>
        </w:rPr>
        <w:t xml:space="preserve"> </w:t>
      </w:r>
      <w:r w:rsidR="00B37571">
        <w:rPr>
          <w:bCs/>
          <w:sz w:val="28"/>
          <w:szCs w:val="28"/>
        </w:rPr>
        <w:t>*</w:t>
      </w:r>
      <w:r w:rsidR="00B37571" w:rsidRPr="00A33DC1">
        <w:rPr>
          <w:bCs/>
          <w:sz w:val="28"/>
          <w:szCs w:val="28"/>
        </w:rPr>
        <w:t xml:space="preserve"> </w:t>
      </w:r>
      <w:r w:rsidR="00C557BC">
        <w:rPr>
          <w:bCs/>
          <w:sz w:val="28"/>
          <w:szCs w:val="28"/>
        </w:rPr>
        <w:t>У</w:t>
      </w:r>
      <w:proofErr w:type="gramEnd"/>
      <w:r w:rsidR="00C557BC">
        <w:rPr>
          <w:bCs/>
          <w:sz w:val="28"/>
          <w:szCs w:val="28"/>
        </w:rPr>
        <w:t xml:space="preserve"> * </w:t>
      </w:r>
      <w:proofErr w:type="spellStart"/>
      <w:r w:rsidRPr="008F73AE">
        <w:rPr>
          <w:bCs/>
          <w:sz w:val="28"/>
          <w:szCs w:val="28"/>
        </w:rPr>
        <w:t>Чзi</w:t>
      </w:r>
      <w:proofErr w:type="spellEnd"/>
      <w:r w:rsidRPr="00553E70">
        <w:rPr>
          <w:sz w:val="28"/>
          <w:szCs w:val="28"/>
        </w:rPr>
        <w:t xml:space="preserve"> q + </w:t>
      </w:r>
      <w:proofErr w:type="spellStart"/>
      <w:r w:rsidRPr="00553E70">
        <w:rPr>
          <w:sz w:val="28"/>
          <w:szCs w:val="28"/>
        </w:rPr>
        <w:t>Сi</w:t>
      </w:r>
      <w:proofErr w:type="spellEnd"/>
      <w:r w:rsidRPr="00553E70">
        <w:rPr>
          <w:sz w:val="28"/>
          <w:szCs w:val="28"/>
        </w:rPr>
        <w:t xml:space="preserve"> </w:t>
      </w:r>
      <w:proofErr w:type="spellStart"/>
      <w:r w:rsidRPr="00553E70">
        <w:rPr>
          <w:sz w:val="28"/>
          <w:szCs w:val="28"/>
        </w:rPr>
        <w:t>нп</w:t>
      </w:r>
      <w:proofErr w:type="spellEnd"/>
      <w:r w:rsidRPr="00553E70">
        <w:rPr>
          <w:sz w:val="28"/>
          <w:szCs w:val="28"/>
        </w:rPr>
        <w:t xml:space="preserve"> – </w:t>
      </w:r>
      <w:proofErr w:type="spellStart"/>
      <w:r w:rsidRPr="00553E70">
        <w:rPr>
          <w:sz w:val="28"/>
          <w:szCs w:val="28"/>
        </w:rPr>
        <w:t>Cп</w:t>
      </w:r>
      <w:proofErr w:type="spellEnd"/>
      <w:r>
        <w:rPr>
          <w:sz w:val="28"/>
          <w:szCs w:val="28"/>
        </w:rPr>
        <w:t xml:space="preserve"> + </w:t>
      </w:r>
      <w:proofErr w:type="spellStart"/>
      <w:r w:rsidRPr="00553E70">
        <w:rPr>
          <w:sz w:val="28"/>
          <w:szCs w:val="28"/>
        </w:rPr>
        <w:t>Сдиспi</w:t>
      </w:r>
      <w:proofErr w:type="spellEnd"/>
      <w:r>
        <w:rPr>
          <w:sz w:val="28"/>
          <w:szCs w:val="28"/>
        </w:rPr>
        <w:t xml:space="preserve"> + </w:t>
      </w:r>
      <w:proofErr w:type="spellStart"/>
      <w:r>
        <w:rPr>
          <w:sz w:val="28"/>
          <w:szCs w:val="28"/>
        </w:rPr>
        <w:t>Снеотлi</w:t>
      </w:r>
      <w:proofErr w:type="spellEnd"/>
      <w:r>
        <w:rPr>
          <w:sz w:val="28"/>
          <w:szCs w:val="28"/>
        </w:rPr>
        <w:t xml:space="preserve"> + </w:t>
      </w:r>
      <w:proofErr w:type="spellStart"/>
      <w:r>
        <w:rPr>
          <w:sz w:val="28"/>
          <w:szCs w:val="28"/>
        </w:rPr>
        <w:t>Сдиал</w:t>
      </w:r>
      <w:proofErr w:type="spellEnd"/>
      <w:r w:rsidR="0006121F">
        <w:rPr>
          <w:sz w:val="28"/>
          <w:szCs w:val="28"/>
        </w:rPr>
        <w:t>,</w:t>
      </w:r>
    </w:p>
    <w:p w:rsidR="00553E70" w:rsidRPr="00553E70" w:rsidRDefault="00553E70" w:rsidP="00553E70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557BC" w:rsidRDefault="00C557BC" w:rsidP="00553E70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ДПн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  <w:lang w:val="ru-RU"/>
        </w:rPr>
        <w:t xml:space="preserve"> - </w:t>
      </w:r>
      <w:r w:rsidRPr="00C557BC">
        <w:rPr>
          <w:rFonts w:ascii="Times New Roman" w:hAnsi="Times New Roman"/>
          <w:sz w:val="28"/>
          <w:szCs w:val="28"/>
          <w:lang w:val="ru-RU"/>
        </w:rPr>
        <w:t xml:space="preserve">дифференцированный </w:t>
      </w:r>
      <w:proofErr w:type="spellStart"/>
      <w:r w:rsidRPr="00C557BC">
        <w:rPr>
          <w:rFonts w:ascii="Times New Roman" w:hAnsi="Times New Roman"/>
          <w:sz w:val="28"/>
          <w:szCs w:val="28"/>
          <w:lang w:val="ru-RU"/>
        </w:rPr>
        <w:t>подушевой</w:t>
      </w:r>
      <w:proofErr w:type="spellEnd"/>
      <w:r w:rsidRPr="00C557BC">
        <w:rPr>
          <w:rFonts w:ascii="Times New Roman" w:hAnsi="Times New Roman"/>
          <w:sz w:val="28"/>
          <w:szCs w:val="28"/>
          <w:lang w:val="ru-RU"/>
        </w:rPr>
        <w:t xml:space="preserve"> норматив для </w:t>
      </w:r>
      <w:r>
        <w:rPr>
          <w:rFonts w:ascii="Times New Roman" w:hAnsi="Times New Roman"/>
          <w:sz w:val="28"/>
          <w:szCs w:val="28"/>
        </w:rPr>
        <w:t>i</w:t>
      </w:r>
      <w:r w:rsidRPr="00C557BC">
        <w:rPr>
          <w:rFonts w:ascii="Times New Roman" w:hAnsi="Times New Roman"/>
          <w:sz w:val="28"/>
          <w:szCs w:val="28"/>
          <w:lang w:val="ru-RU"/>
        </w:rPr>
        <w:t>-медицинск</w:t>
      </w:r>
      <w:r>
        <w:rPr>
          <w:rFonts w:ascii="Times New Roman" w:hAnsi="Times New Roman"/>
          <w:sz w:val="28"/>
          <w:szCs w:val="28"/>
          <w:lang w:val="ru-RU"/>
        </w:rPr>
        <w:t>ой организации на одно застрахованное лицо в год, установленный Тарифным соглашением;</w:t>
      </w:r>
    </w:p>
    <w:p w:rsidR="00C557BC" w:rsidRPr="00C557BC" w:rsidRDefault="00C557BC" w:rsidP="00553E70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 - </w:t>
      </w:r>
      <w:r w:rsidRPr="00C557BC">
        <w:rPr>
          <w:rFonts w:ascii="Times New Roman" w:hAnsi="Times New Roman"/>
          <w:bCs/>
          <w:sz w:val="28"/>
          <w:szCs w:val="28"/>
          <w:lang w:val="ru-RU"/>
        </w:rPr>
        <w:t>удельный вес месяца в году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для </w:t>
      </w:r>
      <w:r>
        <w:rPr>
          <w:rFonts w:ascii="Times New Roman" w:hAnsi="Times New Roman"/>
          <w:bCs/>
          <w:sz w:val="28"/>
          <w:szCs w:val="28"/>
        </w:rPr>
        <w:t>i</w:t>
      </w:r>
      <w:r w:rsidRPr="00AE641A">
        <w:rPr>
          <w:rFonts w:ascii="Times New Roman" w:hAnsi="Times New Roman"/>
          <w:bCs/>
          <w:sz w:val="28"/>
          <w:szCs w:val="28"/>
          <w:lang w:val="ru-RU"/>
        </w:rPr>
        <w:t>-</w:t>
      </w:r>
      <w:r>
        <w:rPr>
          <w:rFonts w:ascii="Times New Roman" w:hAnsi="Times New Roman"/>
          <w:bCs/>
          <w:sz w:val="28"/>
          <w:szCs w:val="28"/>
          <w:lang w:val="ru-RU"/>
        </w:rPr>
        <w:t>медицинской организации;</w:t>
      </w:r>
    </w:p>
    <w:p w:rsidR="00553E70" w:rsidRPr="00553E70" w:rsidRDefault="00553E70" w:rsidP="00553E70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553E70">
        <w:rPr>
          <w:rFonts w:ascii="Times New Roman" w:hAnsi="Times New Roman"/>
          <w:sz w:val="28"/>
          <w:szCs w:val="28"/>
          <w:lang w:val="ru-RU"/>
        </w:rPr>
        <w:t>Ч</w:t>
      </w:r>
      <w:r w:rsidR="005151CD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proofErr w:type="gramStart"/>
      <w:r w:rsidRPr="00553E70">
        <w:rPr>
          <w:rFonts w:ascii="Times New Roman" w:hAnsi="Times New Roman"/>
          <w:sz w:val="28"/>
          <w:szCs w:val="28"/>
        </w:rPr>
        <w:t>i</w:t>
      </w:r>
      <w:proofErr w:type="gramEnd"/>
      <w:r w:rsidRPr="00553E7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53E70">
        <w:rPr>
          <w:rFonts w:ascii="Times New Roman" w:hAnsi="Times New Roman"/>
          <w:sz w:val="28"/>
          <w:szCs w:val="28"/>
        </w:rPr>
        <w:t>q</w:t>
      </w:r>
      <w:r w:rsidRPr="00553E70">
        <w:rPr>
          <w:rFonts w:ascii="Times New Roman" w:hAnsi="Times New Roman"/>
          <w:sz w:val="28"/>
          <w:szCs w:val="28"/>
          <w:lang w:val="ru-RU"/>
        </w:rPr>
        <w:t xml:space="preserve"> – численность прикрепленного к </w:t>
      </w:r>
      <w:r w:rsidRPr="00553E70">
        <w:rPr>
          <w:rFonts w:ascii="Times New Roman" w:hAnsi="Times New Roman"/>
          <w:sz w:val="28"/>
          <w:szCs w:val="28"/>
        </w:rPr>
        <w:t>i</w:t>
      </w:r>
      <w:r w:rsidR="00B37571">
        <w:rPr>
          <w:rFonts w:ascii="Times New Roman" w:hAnsi="Times New Roman"/>
          <w:sz w:val="28"/>
          <w:szCs w:val="28"/>
          <w:lang w:val="ru-RU"/>
        </w:rPr>
        <w:t>-медицинской организации</w:t>
      </w:r>
      <w:r w:rsidRPr="00553E70">
        <w:rPr>
          <w:rFonts w:ascii="Times New Roman" w:hAnsi="Times New Roman"/>
          <w:sz w:val="28"/>
          <w:szCs w:val="28"/>
          <w:lang w:val="ru-RU"/>
        </w:rPr>
        <w:t xml:space="preserve">                       населения, застрахованного </w:t>
      </w:r>
      <w:r w:rsidRPr="00553E70">
        <w:rPr>
          <w:rFonts w:ascii="Times New Roman" w:hAnsi="Times New Roman"/>
          <w:sz w:val="28"/>
          <w:szCs w:val="28"/>
        </w:rPr>
        <w:t>q</w:t>
      </w:r>
      <w:r w:rsidRPr="00553E70">
        <w:rPr>
          <w:rFonts w:ascii="Times New Roman" w:hAnsi="Times New Roman"/>
          <w:sz w:val="28"/>
          <w:szCs w:val="28"/>
          <w:lang w:val="ru-RU"/>
        </w:rPr>
        <w:t>-страховой медицинской организацией, по состоянию на первое число месяца, на который производится расчет;</w:t>
      </w:r>
    </w:p>
    <w:p w:rsidR="00553E70" w:rsidRPr="00553E70" w:rsidRDefault="00553E70" w:rsidP="00553E70">
      <w:pPr>
        <w:ind w:firstLine="709"/>
        <w:jc w:val="both"/>
        <w:rPr>
          <w:sz w:val="28"/>
          <w:szCs w:val="28"/>
        </w:rPr>
      </w:pPr>
      <w:proofErr w:type="spellStart"/>
      <w:r w:rsidRPr="00553E70">
        <w:rPr>
          <w:sz w:val="28"/>
          <w:szCs w:val="28"/>
          <w:lang w:val="en-US"/>
        </w:rPr>
        <w:t>Ci</w:t>
      </w:r>
      <w:proofErr w:type="spellEnd"/>
      <w:r w:rsidRPr="00553E70">
        <w:rPr>
          <w:sz w:val="28"/>
          <w:szCs w:val="28"/>
        </w:rPr>
        <w:t xml:space="preserve"> </w:t>
      </w:r>
      <w:proofErr w:type="spellStart"/>
      <w:r w:rsidRPr="00553E70">
        <w:rPr>
          <w:sz w:val="28"/>
          <w:szCs w:val="28"/>
        </w:rPr>
        <w:t>нп</w:t>
      </w:r>
      <w:proofErr w:type="spellEnd"/>
      <w:r w:rsidRPr="00553E70">
        <w:rPr>
          <w:sz w:val="28"/>
          <w:szCs w:val="28"/>
        </w:rPr>
        <w:t xml:space="preserve"> - стоимость амбулаторно-поликлинической помощи, оказанной                       </w:t>
      </w:r>
      <w:r w:rsidRPr="00553E70">
        <w:rPr>
          <w:sz w:val="28"/>
          <w:szCs w:val="28"/>
          <w:lang w:val="en-US"/>
        </w:rPr>
        <w:t>i</w:t>
      </w:r>
      <w:r w:rsidRPr="00553E70">
        <w:rPr>
          <w:sz w:val="28"/>
          <w:szCs w:val="28"/>
        </w:rPr>
        <w:t>-медицинской организацией неприкрепленному населению;</w:t>
      </w:r>
    </w:p>
    <w:p w:rsidR="00553E70" w:rsidRDefault="00553E70" w:rsidP="00553E70">
      <w:pPr>
        <w:ind w:firstLine="709"/>
        <w:jc w:val="both"/>
        <w:rPr>
          <w:sz w:val="28"/>
          <w:szCs w:val="28"/>
        </w:rPr>
      </w:pPr>
      <w:proofErr w:type="spellStart"/>
      <w:r w:rsidRPr="00553E70">
        <w:rPr>
          <w:sz w:val="28"/>
          <w:szCs w:val="28"/>
        </w:rPr>
        <w:t>Сп</w:t>
      </w:r>
      <w:proofErr w:type="spellEnd"/>
      <w:r w:rsidRPr="00553E70">
        <w:rPr>
          <w:sz w:val="28"/>
          <w:szCs w:val="28"/>
        </w:rPr>
        <w:t xml:space="preserve"> – стоимость амбулаторно-поликлинической помощи, оказанной прикрепленному населению в других медицинских организациях;</w:t>
      </w:r>
    </w:p>
    <w:p w:rsidR="00562165" w:rsidRDefault="00BD33C2" w:rsidP="00BD33C2">
      <w:pPr>
        <w:ind w:firstLine="709"/>
        <w:jc w:val="both"/>
        <w:rPr>
          <w:sz w:val="28"/>
          <w:szCs w:val="28"/>
        </w:rPr>
      </w:pPr>
      <w:proofErr w:type="spellStart"/>
      <w:r w:rsidRPr="00553E70">
        <w:rPr>
          <w:sz w:val="28"/>
          <w:szCs w:val="28"/>
        </w:rPr>
        <w:t>Сдисп</w:t>
      </w:r>
      <w:proofErr w:type="spellEnd"/>
      <w:proofErr w:type="gramStart"/>
      <w:r w:rsidRPr="00553E70">
        <w:rPr>
          <w:sz w:val="28"/>
          <w:szCs w:val="28"/>
          <w:lang w:val="en-US"/>
        </w:rPr>
        <w:t>i</w:t>
      </w:r>
      <w:proofErr w:type="gramEnd"/>
      <w:r w:rsidRPr="00553E70">
        <w:rPr>
          <w:sz w:val="28"/>
          <w:szCs w:val="28"/>
        </w:rPr>
        <w:t xml:space="preserve"> – оплата законченных случаев диспансеризации и профилактических осмотров по установленным тарифам, выполненных </w:t>
      </w:r>
      <w:r w:rsidRPr="00553E70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-медицинской организацией;</w:t>
      </w:r>
    </w:p>
    <w:p w:rsidR="00562165" w:rsidRDefault="00562165" w:rsidP="00562165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Снеотл</w:t>
      </w:r>
      <w:proofErr w:type="spellEnd"/>
      <w:proofErr w:type="gramStart"/>
      <w:r>
        <w:rPr>
          <w:sz w:val="28"/>
          <w:szCs w:val="28"/>
          <w:lang w:val="en-US"/>
        </w:rPr>
        <w:t>i</w:t>
      </w:r>
      <w:proofErr w:type="gramEnd"/>
      <w:r>
        <w:rPr>
          <w:sz w:val="28"/>
          <w:szCs w:val="28"/>
        </w:rPr>
        <w:t xml:space="preserve"> - </w:t>
      </w:r>
      <w:r w:rsidRPr="00553E70">
        <w:rPr>
          <w:sz w:val="28"/>
          <w:szCs w:val="28"/>
        </w:rPr>
        <w:t xml:space="preserve">оплата </w:t>
      </w:r>
      <w:r>
        <w:rPr>
          <w:sz w:val="28"/>
          <w:szCs w:val="28"/>
        </w:rPr>
        <w:t>посещений</w:t>
      </w:r>
      <w:r w:rsidRPr="00553E70">
        <w:rPr>
          <w:sz w:val="28"/>
          <w:szCs w:val="28"/>
        </w:rPr>
        <w:t xml:space="preserve"> </w:t>
      </w:r>
      <w:r w:rsidR="005151CD">
        <w:rPr>
          <w:sz w:val="28"/>
          <w:szCs w:val="28"/>
        </w:rPr>
        <w:t xml:space="preserve">неотложной медицинской помощи </w:t>
      </w:r>
      <w:r w:rsidRPr="00553E70">
        <w:rPr>
          <w:sz w:val="28"/>
          <w:szCs w:val="28"/>
        </w:rPr>
        <w:t xml:space="preserve">по установленным тарифам, выполненных </w:t>
      </w:r>
      <w:r w:rsidRPr="00553E70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-медицинской организацией;</w:t>
      </w:r>
    </w:p>
    <w:p w:rsidR="00BD33C2" w:rsidRPr="0050727A" w:rsidRDefault="00562165" w:rsidP="00BD33C2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Сдиал</w:t>
      </w:r>
      <w:proofErr w:type="spellEnd"/>
      <w:r>
        <w:rPr>
          <w:sz w:val="28"/>
          <w:szCs w:val="28"/>
        </w:rPr>
        <w:t xml:space="preserve"> – стоимость процедур диализа, выполненных ОГБУЗ «Областная  больница»</w:t>
      </w:r>
      <w:r w:rsidR="00F36941">
        <w:rPr>
          <w:sz w:val="28"/>
          <w:szCs w:val="28"/>
        </w:rPr>
        <w:t xml:space="preserve"> в амбулаторных условиях</w:t>
      </w:r>
      <w:r>
        <w:rPr>
          <w:sz w:val="28"/>
          <w:szCs w:val="28"/>
        </w:rPr>
        <w:t xml:space="preserve"> (данный показатель применяется только для расчетов по ОГБУЗ «Областная  больница»);</w:t>
      </w:r>
    </w:p>
    <w:p w:rsidR="0050727A" w:rsidRDefault="00553E70" w:rsidP="00CA69F3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A69F3">
        <w:rPr>
          <w:rFonts w:ascii="Times New Roman" w:hAnsi="Times New Roman"/>
          <w:sz w:val="28"/>
          <w:szCs w:val="28"/>
          <w:lang w:val="ru-RU"/>
        </w:rPr>
        <w:t>З</w:t>
      </w:r>
      <w:r w:rsidRPr="00CA69F3">
        <w:rPr>
          <w:rFonts w:ascii="Times New Roman" w:hAnsi="Times New Roman"/>
          <w:sz w:val="28"/>
          <w:szCs w:val="28"/>
        </w:rPr>
        <w:t>i</w:t>
      </w:r>
      <w:r w:rsidRPr="00CA69F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A69F3">
        <w:rPr>
          <w:rFonts w:ascii="Times New Roman" w:hAnsi="Times New Roman"/>
          <w:sz w:val="28"/>
          <w:szCs w:val="28"/>
        </w:rPr>
        <w:t>q</w:t>
      </w:r>
      <w:r w:rsidRPr="00CA69F3">
        <w:rPr>
          <w:rFonts w:ascii="Times New Roman" w:hAnsi="Times New Roman"/>
          <w:sz w:val="28"/>
          <w:szCs w:val="28"/>
          <w:lang w:val="ru-RU"/>
        </w:rPr>
        <w:t xml:space="preserve"> – стоимость медицинских услуг после проведения контроля объемов, сроков и качества медицинской помощи, оказанной </w:t>
      </w:r>
      <w:r w:rsidRPr="00CA69F3">
        <w:rPr>
          <w:rFonts w:ascii="Times New Roman" w:hAnsi="Times New Roman"/>
          <w:sz w:val="28"/>
          <w:szCs w:val="28"/>
        </w:rPr>
        <w:t>i</w:t>
      </w:r>
      <w:r w:rsidRPr="00CA69F3">
        <w:rPr>
          <w:rFonts w:ascii="Times New Roman" w:hAnsi="Times New Roman"/>
          <w:sz w:val="28"/>
          <w:szCs w:val="28"/>
          <w:lang w:val="ru-RU"/>
        </w:rPr>
        <w:t>-медицинской организацией (без учета</w:t>
      </w:r>
      <w:r w:rsidR="007E03D8" w:rsidRPr="007E03D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E03D8" w:rsidRPr="00CA69F3">
        <w:rPr>
          <w:rFonts w:ascii="Times New Roman" w:hAnsi="Times New Roman"/>
          <w:sz w:val="28"/>
          <w:szCs w:val="28"/>
          <w:lang w:val="ru-RU"/>
        </w:rPr>
        <w:t>стоматологической помощи; медицинских услуг, оказанных населению, застрахованному в других субъектах Российской Федерации</w:t>
      </w:r>
      <w:r w:rsidRPr="00CA69F3">
        <w:rPr>
          <w:rFonts w:ascii="Times New Roman" w:hAnsi="Times New Roman"/>
          <w:sz w:val="28"/>
          <w:szCs w:val="28"/>
          <w:lang w:val="ru-RU"/>
        </w:rPr>
        <w:t xml:space="preserve">) </w:t>
      </w:r>
      <w:proofErr w:type="gramStart"/>
      <w:r w:rsidRPr="00CA69F3">
        <w:rPr>
          <w:rFonts w:ascii="Times New Roman" w:hAnsi="Times New Roman"/>
          <w:sz w:val="28"/>
          <w:szCs w:val="28"/>
          <w:lang w:val="ru-RU"/>
        </w:rPr>
        <w:t>застрахованным</w:t>
      </w:r>
      <w:proofErr w:type="gramEnd"/>
      <w:r w:rsidRPr="00CA69F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A69F3">
        <w:rPr>
          <w:rFonts w:ascii="Times New Roman" w:hAnsi="Times New Roman"/>
          <w:sz w:val="28"/>
          <w:szCs w:val="28"/>
        </w:rPr>
        <w:t>q</w:t>
      </w:r>
      <w:r w:rsidRPr="00CA69F3">
        <w:rPr>
          <w:rFonts w:ascii="Times New Roman" w:hAnsi="Times New Roman"/>
          <w:sz w:val="28"/>
          <w:szCs w:val="28"/>
          <w:lang w:val="ru-RU"/>
        </w:rPr>
        <w:t>-страховой медицинской организацией</w:t>
      </w:r>
      <w:r w:rsidR="0050727A">
        <w:rPr>
          <w:rFonts w:ascii="Times New Roman" w:hAnsi="Times New Roman"/>
          <w:sz w:val="28"/>
          <w:szCs w:val="28"/>
          <w:lang w:val="ru-RU"/>
        </w:rPr>
        <w:t>;</w:t>
      </w:r>
    </w:p>
    <w:p w:rsidR="00553E70" w:rsidRPr="00553E70" w:rsidRDefault="00553E70" w:rsidP="0063708C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53E70">
        <w:rPr>
          <w:rFonts w:ascii="Times New Roman" w:hAnsi="Times New Roman"/>
          <w:sz w:val="28"/>
          <w:szCs w:val="28"/>
          <w:lang w:val="ru-RU"/>
        </w:rPr>
        <w:t xml:space="preserve">Если итог вычитания показателей, указанных в скобке </w:t>
      </w:r>
      <w:r w:rsidR="0063708C">
        <w:rPr>
          <w:rFonts w:ascii="Times New Roman" w:hAnsi="Times New Roman"/>
          <w:sz w:val="28"/>
          <w:szCs w:val="28"/>
          <w:lang w:val="ru-RU"/>
        </w:rPr>
        <w:t xml:space="preserve">                   </w:t>
      </w:r>
      <w:r w:rsidR="0063708C" w:rsidRPr="0063708C">
        <w:rPr>
          <w:rFonts w:ascii="Times New Roman" w:hAnsi="Times New Roman"/>
          <w:sz w:val="28"/>
          <w:szCs w:val="28"/>
          <w:lang w:val="ru-RU"/>
        </w:rPr>
        <w:t>{∑</w:t>
      </w:r>
      <w:proofErr w:type="spellStart"/>
      <w:r w:rsidR="0063708C" w:rsidRPr="0063708C">
        <w:rPr>
          <w:rFonts w:ascii="Times New Roman" w:hAnsi="Times New Roman"/>
          <w:sz w:val="28"/>
          <w:szCs w:val="28"/>
          <w:lang w:val="ru-RU"/>
        </w:rPr>
        <w:t>Сф</w:t>
      </w:r>
      <w:proofErr w:type="spellEnd"/>
      <w:proofErr w:type="gramStart"/>
      <w:r w:rsidR="0063708C" w:rsidRPr="0063708C">
        <w:rPr>
          <w:rFonts w:ascii="Times New Roman" w:hAnsi="Times New Roman"/>
          <w:sz w:val="28"/>
          <w:szCs w:val="28"/>
        </w:rPr>
        <w:t>i</w:t>
      </w:r>
      <w:proofErr w:type="gramEnd"/>
      <w:r w:rsidR="0063708C" w:rsidRPr="0063708C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="0063708C" w:rsidRPr="0063708C">
        <w:rPr>
          <w:rFonts w:ascii="Times New Roman" w:hAnsi="Times New Roman"/>
          <w:sz w:val="28"/>
          <w:szCs w:val="28"/>
          <w:lang w:val="ru-RU"/>
        </w:rPr>
        <w:t>смо</w:t>
      </w:r>
      <w:proofErr w:type="spellEnd"/>
      <w:r w:rsidR="0063708C" w:rsidRPr="0063708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3708C" w:rsidRPr="0063708C">
        <w:rPr>
          <w:rFonts w:ascii="Times New Roman" w:hAnsi="Times New Roman"/>
          <w:sz w:val="28"/>
          <w:szCs w:val="28"/>
        </w:rPr>
        <w:t>q</w:t>
      </w:r>
      <w:r w:rsidR="0063708C" w:rsidRPr="0063708C">
        <w:rPr>
          <w:rFonts w:ascii="Times New Roman" w:hAnsi="Times New Roman"/>
          <w:sz w:val="28"/>
          <w:szCs w:val="28"/>
          <w:lang w:val="ru-RU"/>
        </w:rPr>
        <w:t>) - З</w:t>
      </w:r>
      <w:r w:rsidR="0063708C" w:rsidRPr="0063708C">
        <w:rPr>
          <w:rFonts w:ascii="Times New Roman" w:hAnsi="Times New Roman"/>
          <w:sz w:val="28"/>
          <w:szCs w:val="28"/>
        </w:rPr>
        <w:t>i</w:t>
      </w:r>
      <w:r w:rsidR="0063708C" w:rsidRPr="0063708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3708C" w:rsidRPr="0063708C">
        <w:rPr>
          <w:rFonts w:ascii="Times New Roman" w:hAnsi="Times New Roman"/>
          <w:sz w:val="28"/>
          <w:szCs w:val="28"/>
        </w:rPr>
        <w:t>q</w:t>
      </w:r>
      <w:r w:rsidR="0063708C" w:rsidRPr="0063708C">
        <w:rPr>
          <w:rFonts w:ascii="Times New Roman" w:hAnsi="Times New Roman"/>
          <w:sz w:val="28"/>
          <w:szCs w:val="28"/>
          <w:lang w:val="ru-RU"/>
        </w:rPr>
        <w:t>}</w:t>
      </w:r>
      <w:r w:rsidRPr="00553E70">
        <w:rPr>
          <w:rFonts w:ascii="Times New Roman" w:hAnsi="Times New Roman"/>
          <w:sz w:val="28"/>
          <w:szCs w:val="28"/>
          <w:lang w:val="ru-RU"/>
        </w:rPr>
        <w:t xml:space="preserve">, больше нуля, то формула расчета показателя </w:t>
      </w:r>
      <w:proofErr w:type="spellStart"/>
      <w:r w:rsidRPr="00553E70">
        <w:rPr>
          <w:rFonts w:ascii="Times New Roman" w:hAnsi="Times New Roman"/>
          <w:sz w:val="28"/>
          <w:szCs w:val="28"/>
          <w:lang w:val="ru-RU"/>
        </w:rPr>
        <w:t>Сф</w:t>
      </w:r>
      <w:proofErr w:type="spellEnd"/>
      <w:r w:rsidRPr="00553E70">
        <w:rPr>
          <w:rFonts w:ascii="Times New Roman" w:hAnsi="Times New Roman"/>
          <w:sz w:val="28"/>
          <w:szCs w:val="28"/>
        </w:rPr>
        <w:t>i</w:t>
      </w:r>
      <w:r w:rsidRPr="00553E70">
        <w:rPr>
          <w:rFonts w:ascii="Times New Roman" w:hAnsi="Times New Roman"/>
          <w:sz w:val="28"/>
          <w:szCs w:val="28"/>
          <w:lang w:val="ru-RU"/>
        </w:rPr>
        <w:t xml:space="preserve">  выполняется полностью. Если итог скобки </w:t>
      </w:r>
      <w:r w:rsidR="0063708C" w:rsidRPr="0063708C">
        <w:rPr>
          <w:rFonts w:ascii="Times New Roman" w:hAnsi="Times New Roman"/>
          <w:sz w:val="28"/>
          <w:szCs w:val="28"/>
          <w:lang w:val="ru-RU"/>
        </w:rPr>
        <w:t>{∑</w:t>
      </w:r>
      <w:proofErr w:type="spellStart"/>
      <w:r w:rsidR="0063708C" w:rsidRPr="0063708C">
        <w:rPr>
          <w:rFonts w:ascii="Times New Roman" w:hAnsi="Times New Roman"/>
          <w:sz w:val="28"/>
          <w:szCs w:val="28"/>
          <w:lang w:val="ru-RU"/>
        </w:rPr>
        <w:t>Сф</w:t>
      </w:r>
      <w:proofErr w:type="spellEnd"/>
      <w:r w:rsidR="0063708C" w:rsidRPr="0063708C">
        <w:rPr>
          <w:rFonts w:ascii="Times New Roman" w:hAnsi="Times New Roman"/>
          <w:sz w:val="28"/>
          <w:szCs w:val="28"/>
        </w:rPr>
        <w:t>i</w:t>
      </w:r>
      <w:r w:rsidR="0063708C" w:rsidRPr="0063708C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="0063708C" w:rsidRPr="0063708C">
        <w:rPr>
          <w:rFonts w:ascii="Times New Roman" w:hAnsi="Times New Roman"/>
          <w:sz w:val="28"/>
          <w:szCs w:val="28"/>
          <w:lang w:val="ru-RU"/>
        </w:rPr>
        <w:t>смо</w:t>
      </w:r>
      <w:proofErr w:type="spellEnd"/>
      <w:r w:rsidR="0063708C" w:rsidRPr="0063708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3708C" w:rsidRPr="0063708C">
        <w:rPr>
          <w:rFonts w:ascii="Times New Roman" w:hAnsi="Times New Roman"/>
          <w:sz w:val="28"/>
          <w:szCs w:val="28"/>
        </w:rPr>
        <w:t>q</w:t>
      </w:r>
      <w:r w:rsidR="0063708C" w:rsidRPr="0063708C">
        <w:rPr>
          <w:rFonts w:ascii="Times New Roman" w:hAnsi="Times New Roman"/>
          <w:sz w:val="28"/>
          <w:szCs w:val="28"/>
          <w:lang w:val="ru-RU"/>
        </w:rPr>
        <w:t>) - З</w:t>
      </w:r>
      <w:r w:rsidR="0063708C" w:rsidRPr="0063708C">
        <w:rPr>
          <w:rFonts w:ascii="Times New Roman" w:hAnsi="Times New Roman"/>
          <w:sz w:val="28"/>
          <w:szCs w:val="28"/>
        </w:rPr>
        <w:t>i</w:t>
      </w:r>
      <w:r w:rsidR="0063708C" w:rsidRPr="0063708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3708C" w:rsidRPr="0063708C">
        <w:rPr>
          <w:rFonts w:ascii="Times New Roman" w:hAnsi="Times New Roman"/>
          <w:sz w:val="28"/>
          <w:szCs w:val="28"/>
        </w:rPr>
        <w:t>q</w:t>
      </w:r>
      <w:r w:rsidR="0063708C" w:rsidRPr="0063708C">
        <w:rPr>
          <w:rFonts w:ascii="Times New Roman" w:hAnsi="Times New Roman"/>
          <w:sz w:val="28"/>
          <w:szCs w:val="28"/>
          <w:lang w:val="ru-RU"/>
        </w:rPr>
        <w:t>}</w:t>
      </w:r>
      <w:r w:rsidRPr="00553E70">
        <w:rPr>
          <w:rFonts w:ascii="Times New Roman" w:hAnsi="Times New Roman"/>
          <w:sz w:val="28"/>
          <w:szCs w:val="28"/>
          <w:lang w:val="ru-RU"/>
        </w:rPr>
        <w:t xml:space="preserve"> меньше нуля, то итог по скобке принимается </w:t>
      </w:r>
      <w:proofErr w:type="gramStart"/>
      <w:r w:rsidRPr="00553E70">
        <w:rPr>
          <w:rFonts w:ascii="Times New Roman" w:hAnsi="Times New Roman"/>
          <w:sz w:val="28"/>
          <w:szCs w:val="28"/>
          <w:lang w:val="ru-RU"/>
        </w:rPr>
        <w:t>равным</w:t>
      </w:r>
      <w:proofErr w:type="gramEnd"/>
      <w:r w:rsidRPr="00553E70">
        <w:rPr>
          <w:rFonts w:ascii="Times New Roman" w:hAnsi="Times New Roman"/>
          <w:sz w:val="28"/>
          <w:szCs w:val="28"/>
          <w:lang w:val="ru-RU"/>
        </w:rPr>
        <w:t xml:space="preserve"> нулю.</w:t>
      </w:r>
    </w:p>
    <w:p w:rsidR="00553E70" w:rsidRDefault="00553E70" w:rsidP="00553E70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53E70">
        <w:rPr>
          <w:rFonts w:ascii="Times New Roman" w:hAnsi="Times New Roman"/>
          <w:sz w:val="28"/>
          <w:szCs w:val="28"/>
          <w:lang w:val="ru-RU"/>
        </w:rPr>
        <w:t xml:space="preserve">То есть, месячная сумма финансирования амбулаторно-поликлинической помощи, оказанной </w:t>
      </w:r>
      <w:r w:rsidRPr="00553E70">
        <w:rPr>
          <w:rFonts w:ascii="Times New Roman" w:hAnsi="Times New Roman"/>
          <w:sz w:val="28"/>
          <w:szCs w:val="28"/>
        </w:rPr>
        <w:t>i</w:t>
      </w:r>
      <w:r w:rsidRPr="00553E70">
        <w:rPr>
          <w:rFonts w:ascii="Times New Roman" w:hAnsi="Times New Roman"/>
          <w:sz w:val="28"/>
          <w:szCs w:val="28"/>
          <w:lang w:val="ru-RU"/>
        </w:rPr>
        <w:t xml:space="preserve">-медицинской организацией населению, застрахованному </w:t>
      </w:r>
      <w:r w:rsidRPr="00553E70">
        <w:rPr>
          <w:rFonts w:ascii="Times New Roman" w:hAnsi="Times New Roman"/>
          <w:sz w:val="28"/>
          <w:szCs w:val="28"/>
        </w:rPr>
        <w:t>q</w:t>
      </w:r>
      <w:r w:rsidRPr="00553E70">
        <w:rPr>
          <w:rFonts w:ascii="Times New Roman" w:hAnsi="Times New Roman"/>
          <w:sz w:val="28"/>
          <w:szCs w:val="28"/>
          <w:lang w:val="ru-RU"/>
        </w:rPr>
        <w:t xml:space="preserve">-страховой медицинской организацией, будет </w:t>
      </w:r>
      <w:r w:rsidRPr="00553E70">
        <w:rPr>
          <w:rFonts w:ascii="Times New Roman" w:hAnsi="Times New Roman"/>
          <w:sz w:val="28"/>
          <w:szCs w:val="28"/>
          <w:lang w:val="ru-RU"/>
        </w:rPr>
        <w:lastRenderedPageBreak/>
        <w:t xml:space="preserve">равна сумме, рассчитанной по </w:t>
      </w:r>
      <w:proofErr w:type="spellStart"/>
      <w:r w:rsidRPr="00553E70">
        <w:rPr>
          <w:rFonts w:ascii="Times New Roman" w:hAnsi="Times New Roman"/>
          <w:sz w:val="28"/>
          <w:szCs w:val="28"/>
          <w:lang w:val="ru-RU"/>
        </w:rPr>
        <w:t>подушевым</w:t>
      </w:r>
      <w:proofErr w:type="spellEnd"/>
      <w:r w:rsidRPr="00553E70">
        <w:rPr>
          <w:rFonts w:ascii="Times New Roman" w:hAnsi="Times New Roman"/>
          <w:sz w:val="28"/>
          <w:szCs w:val="28"/>
          <w:lang w:val="ru-RU"/>
        </w:rPr>
        <w:t xml:space="preserve"> нормативам, но не более суммы стоимости медицинской помощи, выполненной за месяц, с учетом медико-экономического контроля, медико-экономической экспертизы </w:t>
      </w:r>
      <w:r w:rsidRPr="00553E70">
        <w:rPr>
          <w:rFonts w:ascii="Times New Roman" w:hAnsi="Times New Roman"/>
          <w:sz w:val="28"/>
          <w:szCs w:val="28"/>
        </w:rPr>
        <w:t>i</w:t>
      </w:r>
      <w:r w:rsidRPr="00553E70">
        <w:rPr>
          <w:rFonts w:ascii="Times New Roman" w:hAnsi="Times New Roman"/>
          <w:sz w:val="28"/>
          <w:szCs w:val="28"/>
          <w:lang w:val="ru-RU"/>
        </w:rPr>
        <w:t>-медицинской организации.</w:t>
      </w:r>
    </w:p>
    <w:p w:rsidR="00B135EA" w:rsidRDefault="00B135EA" w:rsidP="00553E70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развернутом виде расчет показателя</w:t>
      </w:r>
      <w:r w:rsidRPr="00B135E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63708C">
        <w:rPr>
          <w:rFonts w:ascii="Times New Roman" w:hAnsi="Times New Roman"/>
          <w:sz w:val="28"/>
          <w:szCs w:val="28"/>
          <w:lang w:val="ru-RU"/>
        </w:rPr>
        <w:t>Сф</w:t>
      </w:r>
      <w:proofErr w:type="spellEnd"/>
      <w:proofErr w:type="gramStart"/>
      <w:r w:rsidRPr="0063708C">
        <w:rPr>
          <w:rFonts w:ascii="Times New Roman" w:hAnsi="Times New Roman"/>
          <w:sz w:val="28"/>
          <w:szCs w:val="28"/>
        </w:rPr>
        <w:t>i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будет иметь вид:</w:t>
      </w:r>
    </w:p>
    <w:p w:rsidR="00F0412C" w:rsidRDefault="00F0412C" w:rsidP="00B135E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135EA" w:rsidRPr="00B135EA" w:rsidRDefault="00B135EA" w:rsidP="00B135EA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C30EF2">
        <w:rPr>
          <w:rFonts w:ascii="Times New Roman" w:hAnsi="Times New Roman"/>
          <w:sz w:val="28"/>
          <w:szCs w:val="28"/>
          <w:lang w:val="ru-RU"/>
        </w:rPr>
        <w:t>Сф</w:t>
      </w:r>
      <w:proofErr w:type="spellEnd"/>
      <w:r w:rsidRPr="00C30EF2">
        <w:rPr>
          <w:rFonts w:ascii="Times New Roman" w:hAnsi="Times New Roman"/>
          <w:sz w:val="28"/>
          <w:szCs w:val="28"/>
        </w:rPr>
        <w:t>i</w:t>
      </w:r>
      <w:r>
        <w:rPr>
          <w:sz w:val="28"/>
          <w:szCs w:val="28"/>
          <w:lang w:val="ru-RU"/>
        </w:rPr>
        <w:t xml:space="preserve"> = </w:t>
      </w:r>
      <w:r w:rsidRPr="00553E7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rtl/>
          <w:lang w:val="ru-RU"/>
        </w:rPr>
        <w:t>﴾</w:t>
      </w:r>
      <w:r w:rsidRPr="00553E70">
        <w:rPr>
          <w:rFonts w:ascii="Times New Roman" w:hAnsi="Times New Roman"/>
          <w:sz w:val="28"/>
          <w:szCs w:val="28"/>
          <w:lang w:val="ru-RU"/>
        </w:rPr>
        <w:t>∑</w:t>
      </w:r>
      <w:r>
        <w:rPr>
          <w:rFonts w:ascii="Times New Roman" w:hAnsi="Times New Roman"/>
          <w:sz w:val="28"/>
          <w:szCs w:val="28"/>
          <w:lang w:val="ru-RU"/>
        </w:rPr>
        <w:t>(</w:t>
      </w:r>
      <w:proofErr w:type="spellStart"/>
      <w:r w:rsidR="00F0412C" w:rsidRPr="00F0412C">
        <w:rPr>
          <w:rFonts w:ascii="Times New Roman" w:hAnsi="Times New Roman"/>
          <w:bCs/>
          <w:sz w:val="28"/>
          <w:szCs w:val="28"/>
          <w:lang w:val="ru-RU"/>
        </w:rPr>
        <w:t>ДПн</w:t>
      </w:r>
      <w:proofErr w:type="spellEnd"/>
      <w:r w:rsidR="00F0412C" w:rsidRPr="00F0412C">
        <w:rPr>
          <w:rFonts w:ascii="Times New Roman" w:hAnsi="Times New Roman"/>
          <w:bCs/>
          <w:sz w:val="28"/>
          <w:szCs w:val="28"/>
        </w:rPr>
        <w:t>i</w:t>
      </w:r>
      <w:proofErr w:type="gramStart"/>
      <w:r w:rsidR="00F0412C" w:rsidRPr="00F0412C">
        <w:rPr>
          <w:rFonts w:ascii="Times New Roman" w:hAnsi="Times New Roman"/>
          <w:bCs/>
          <w:sz w:val="28"/>
          <w:szCs w:val="28"/>
          <w:lang w:val="ru-RU"/>
        </w:rPr>
        <w:t xml:space="preserve"> * У</w:t>
      </w:r>
      <w:proofErr w:type="gramEnd"/>
      <w:r w:rsidR="00F0412C" w:rsidRPr="00F0412C">
        <w:rPr>
          <w:rFonts w:ascii="Times New Roman" w:hAnsi="Times New Roman"/>
          <w:bCs/>
          <w:sz w:val="28"/>
          <w:szCs w:val="28"/>
          <w:lang w:val="ru-RU"/>
        </w:rPr>
        <w:t xml:space="preserve"> * </w:t>
      </w:r>
      <w:proofErr w:type="spellStart"/>
      <w:r w:rsidR="00F0412C" w:rsidRPr="00F0412C">
        <w:rPr>
          <w:rFonts w:ascii="Times New Roman" w:hAnsi="Times New Roman"/>
          <w:bCs/>
          <w:sz w:val="28"/>
          <w:szCs w:val="28"/>
          <w:lang w:val="ru-RU"/>
        </w:rPr>
        <w:t>Чз</w:t>
      </w:r>
      <w:proofErr w:type="spellEnd"/>
      <w:r w:rsidR="00F0412C" w:rsidRPr="00F0412C">
        <w:rPr>
          <w:rFonts w:ascii="Times New Roman" w:hAnsi="Times New Roman"/>
          <w:bCs/>
          <w:sz w:val="28"/>
          <w:szCs w:val="28"/>
        </w:rPr>
        <w:t>i</w:t>
      </w:r>
      <w:r w:rsidR="00F0412C" w:rsidRPr="00F0412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0412C" w:rsidRPr="00F0412C">
        <w:rPr>
          <w:rFonts w:ascii="Times New Roman" w:hAnsi="Times New Roman"/>
          <w:sz w:val="28"/>
          <w:szCs w:val="28"/>
        </w:rPr>
        <w:t>q</w:t>
      </w:r>
      <w:r w:rsidR="00F0412C">
        <w:rPr>
          <w:rFonts w:ascii="Times New Roman" w:hAnsi="Times New Roman"/>
          <w:sz w:val="28"/>
          <w:szCs w:val="28"/>
          <w:lang w:val="ru-RU"/>
        </w:rPr>
        <w:t>)</w:t>
      </w:r>
      <w:r w:rsidR="00F0412C" w:rsidRPr="00F0412C">
        <w:rPr>
          <w:sz w:val="28"/>
          <w:szCs w:val="28"/>
          <w:lang w:val="ru-RU"/>
        </w:rPr>
        <w:t xml:space="preserve"> </w:t>
      </w:r>
      <w:r w:rsidRPr="00553E70">
        <w:rPr>
          <w:rFonts w:ascii="Times New Roman" w:hAnsi="Times New Roman"/>
          <w:sz w:val="28"/>
          <w:szCs w:val="28"/>
          <w:lang w:val="ru-RU"/>
        </w:rPr>
        <w:t>+ С</w:t>
      </w:r>
      <w:r w:rsidRPr="00553E70">
        <w:rPr>
          <w:rFonts w:ascii="Times New Roman" w:hAnsi="Times New Roman"/>
          <w:sz w:val="28"/>
          <w:szCs w:val="28"/>
        </w:rPr>
        <w:t>i</w:t>
      </w:r>
      <w:r w:rsidRPr="00553E7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53E70">
        <w:rPr>
          <w:rFonts w:ascii="Times New Roman" w:hAnsi="Times New Roman"/>
          <w:sz w:val="28"/>
          <w:szCs w:val="28"/>
          <w:lang w:val="ru-RU"/>
        </w:rPr>
        <w:t>нп</w:t>
      </w:r>
      <w:proofErr w:type="spellEnd"/>
      <w:r w:rsidRPr="00553E70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Pr="00553E70">
        <w:rPr>
          <w:rFonts w:ascii="Times New Roman" w:hAnsi="Times New Roman"/>
          <w:sz w:val="28"/>
          <w:szCs w:val="28"/>
        </w:rPr>
        <w:t>C</w:t>
      </w:r>
      <w:r w:rsidRPr="00553E70">
        <w:rPr>
          <w:rFonts w:ascii="Times New Roman" w:hAnsi="Times New Roman"/>
          <w:sz w:val="28"/>
          <w:szCs w:val="28"/>
          <w:lang w:val="ru-RU"/>
        </w:rPr>
        <w:t>п</w:t>
      </w:r>
      <w:r>
        <w:rPr>
          <w:rFonts w:ascii="Times New Roman" w:hAnsi="Times New Roman"/>
          <w:sz w:val="28"/>
          <w:szCs w:val="28"/>
          <w:lang w:val="ru-RU"/>
        </w:rPr>
        <w:t xml:space="preserve"> + </w:t>
      </w:r>
      <w:proofErr w:type="spellStart"/>
      <w:r w:rsidRPr="00553E70">
        <w:rPr>
          <w:rFonts w:ascii="Times New Roman" w:hAnsi="Times New Roman"/>
          <w:sz w:val="28"/>
          <w:szCs w:val="28"/>
          <w:lang w:val="ru-RU"/>
        </w:rPr>
        <w:t>Сдисп</w:t>
      </w:r>
      <w:proofErr w:type="spellEnd"/>
      <w:r w:rsidRPr="00553E70">
        <w:rPr>
          <w:rFonts w:ascii="Times New Roman" w:hAnsi="Times New Roman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  <w:lang w:val="ru-RU"/>
        </w:rPr>
        <w:t xml:space="preserve"> +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Снеотл</w:t>
      </w:r>
      <w:proofErr w:type="spellEnd"/>
      <w:r>
        <w:rPr>
          <w:rFonts w:ascii="Times New Roman" w:hAnsi="Times New Roman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  <w:lang w:val="ru-RU"/>
        </w:rPr>
        <w:t xml:space="preserve"> +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Сдиал</w:t>
      </w:r>
      <w:proofErr w:type="spellEnd"/>
      <w:r>
        <w:rPr>
          <w:rFonts w:ascii="Times New Roman" w:hAnsi="Times New Roman"/>
          <w:sz w:val="28"/>
          <w:szCs w:val="28"/>
          <w:rtl/>
          <w:lang w:val="ru-RU"/>
        </w:rPr>
        <w:t>﴿</w:t>
      </w:r>
      <w:r w:rsidRPr="00553E70">
        <w:rPr>
          <w:rFonts w:ascii="Times New Roman" w:hAnsi="Times New Roman"/>
          <w:sz w:val="28"/>
          <w:szCs w:val="28"/>
          <w:lang w:val="ru-RU"/>
        </w:rPr>
        <w:t xml:space="preserve"> –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53E70">
        <w:rPr>
          <w:rFonts w:ascii="Times New Roman" w:hAnsi="Times New Roman"/>
          <w:sz w:val="28"/>
          <w:szCs w:val="28"/>
          <w:lang w:val="ru-RU"/>
        </w:rPr>
        <w:t>{</w:t>
      </w:r>
      <w:r>
        <w:rPr>
          <w:rFonts w:ascii="Times New Roman" w:hAnsi="Times New Roman"/>
          <w:sz w:val="28"/>
          <w:szCs w:val="28"/>
          <w:rtl/>
          <w:lang w:val="ru-RU"/>
        </w:rPr>
        <w:t>﴾</w:t>
      </w:r>
      <w:r w:rsidRPr="00553E70">
        <w:rPr>
          <w:rFonts w:ascii="Times New Roman" w:hAnsi="Times New Roman"/>
          <w:sz w:val="28"/>
          <w:szCs w:val="28"/>
          <w:lang w:val="ru-RU"/>
        </w:rPr>
        <w:t>∑</w:t>
      </w:r>
      <w:r>
        <w:rPr>
          <w:rFonts w:ascii="Times New Roman" w:hAnsi="Times New Roman"/>
          <w:sz w:val="28"/>
          <w:szCs w:val="28"/>
          <w:lang w:val="ru-RU"/>
        </w:rPr>
        <w:t>(</w:t>
      </w:r>
      <w:proofErr w:type="spellStart"/>
      <w:r w:rsidR="00F0412C" w:rsidRPr="00F0412C">
        <w:rPr>
          <w:rFonts w:ascii="Times New Roman" w:hAnsi="Times New Roman"/>
          <w:bCs/>
          <w:sz w:val="28"/>
          <w:szCs w:val="28"/>
          <w:lang w:val="ru-RU"/>
        </w:rPr>
        <w:t>ДПн</w:t>
      </w:r>
      <w:proofErr w:type="spellEnd"/>
      <w:r w:rsidR="00F0412C" w:rsidRPr="00F0412C">
        <w:rPr>
          <w:rFonts w:ascii="Times New Roman" w:hAnsi="Times New Roman"/>
          <w:bCs/>
          <w:sz w:val="28"/>
          <w:szCs w:val="28"/>
        </w:rPr>
        <w:t>i</w:t>
      </w:r>
      <w:r w:rsidR="00F0412C" w:rsidRPr="00F0412C">
        <w:rPr>
          <w:rFonts w:ascii="Times New Roman" w:hAnsi="Times New Roman"/>
          <w:bCs/>
          <w:sz w:val="28"/>
          <w:szCs w:val="28"/>
          <w:lang w:val="ru-RU"/>
        </w:rPr>
        <w:t xml:space="preserve"> * У * </w:t>
      </w:r>
      <w:proofErr w:type="spellStart"/>
      <w:r w:rsidR="00F0412C" w:rsidRPr="00F0412C">
        <w:rPr>
          <w:rFonts w:ascii="Times New Roman" w:hAnsi="Times New Roman"/>
          <w:bCs/>
          <w:sz w:val="28"/>
          <w:szCs w:val="28"/>
          <w:lang w:val="ru-RU"/>
        </w:rPr>
        <w:t>Чз</w:t>
      </w:r>
      <w:proofErr w:type="spellEnd"/>
      <w:r w:rsidR="00F0412C" w:rsidRPr="00F0412C">
        <w:rPr>
          <w:rFonts w:ascii="Times New Roman" w:hAnsi="Times New Roman"/>
          <w:bCs/>
          <w:sz w:val="28"/>
          <w:szCs w:val="28"/>
        </w:rPr>
        <w:t>i</w:t>
      </w:r>
      <w:r w:rsidR="00F0412C" w:rsidRPr="00F0412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0412C" w:rsidRPr="00F0412C">
        <w:rPr>
          <w:rFonts w:ascii="Times New Roman" w:hAnsi="Times New Roman"/>
          <w:sz w:val="28"/>
          <w:szCs w:val="28"/>
        </w:rPr>
        <w:t>q</w:t>
      </w:r>
      <w:r w:rsidR="00F0412C">
        <w:rPr>
          <w:rFonts w:ascii="Times New Roman" w:hAnsi="Times New Roman"/>
          <w:sz w:val="28"/>
          <w:szCs w:val="28"/>
          <w:lang w:val="ru-RU"/>
        </w:rPr>
        <w:t>)</w:t>
      </w:r>
      <w:r w:rsidR="00F0412C" w:rsidRPr="00F0412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53E70">
        <w:rPr>
          <w:rFonts w:ascii="Times New Roman" w:hAnsi="Times New Roman"/>
          <w:sz w:val="28"/>
          <w:szCs w:val="28"/>
          <w:lang w:val="ru-RU"/>
        </w:rPr>
        <w:t>+ С</w:t>
      </w:r>
      <w:r w:rsidRPr="00553E70">
        <w:rPr>
          <w:rFonts w:ascii="Times New Roman" w:hAnsi="Times New Roman"/>
          <w:sz w:val="28"/>
          <w:szCs w:val="28"/>
        </w:rPr>
        <w:t>i</w:t>
      </w:r>
      <w:r w:rsidRPr="00553E7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53E70">
        <w:rPr>
          <w:rFonts w:ascii="Times New Roman" w:hAnsi="Times New Roman"/>
          <w:sz w:val="28"/>
          <w:szCs w:val="28"/>
          <w:lang w:val="ru-RU"/>
        </w:rPr>
        <w:t>нп</w:t>
      </w:r>
      <w:proofErr w:type="spellEnd"/>
      <w:r w:rsidRPr="00553E70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Pr="00553E70">
        <w:rPr>
          <w:rFonts w:ascii="Times New Roman" w:hAnsi="Times New Roman"/>
          <w:sz w:val="28"/>
          <w:szCs w:val="28"/>
        </w:rPr>
        <w:t>C</w:t>
      </w:r>
      <w:r w:rsidRPr="00553E70">
        <w:rPr>
          <w:rFonts w:ascii="Times New Roman" w:hAnsi="Times New Roman"/>
          <w:sz w:val="28"/>
          <w:szCs w:val="28"/>
          <w:lang w:val="ru-RU"/>
        </w:rPr>
        <w:t>п</w:t>
      </w:r>
      <w:r>
        <w:rPr>
          <w:rFonts w:ascii="Times New Roman" w:hAnsi="Times New Roman"/>
          <w:sz w:val="28"/>
          <w:szCs w:val="28"/>
          <w:lang w:val="ru-RU"/>
        </w:rPr>
        <w:t xml:space="preserve"> + </w:t>
      </w:r>
      <w:proofErr w:type="spellStart"/>
      <w:r w:rsidRPr="00553E70">
        <w:rPr>
          <w:rFonts w:ascii="Times New Roman" w:hAnsi="Times New Roman"/>
          <w:sz w:val="28"/>
          <w:szCs w:val="28"/>
          <w:lang w:val="ru-RU"/>
        </w:rPr>
        <w:t>Сдисп</w:t>
      </w:r>
      <w:proofErr w:type="spellEnd"/>
      <w:r w:rsidRPr="00553E70">
        <w:rPr>
          <w:rFonts w:ascii="Times New Roman" w:hAnsi="Times New Roman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  <w:lang w:val="ru-RU"/>
        </w:rPr>
        <w:t xml:space="preserve"> +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Снеотл</w:t>
      </w:r>
      <w:proofErr w:type="spellEnd"/>
      <w:r>
        <w:rPr>
          <w:rFonts w:ascii="Times New Roman" w:hAnsi="Times New Roman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  <w:lang w:val="ru-RU"/>
        </w:rPr>
        <w:t xml:space="preserve"> +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Сдиал</w:t>
      </w:r>
      <w:proofErr w:type="spellEnd"/>
      <w:r>
        <w:rPr>
          <w:rFonts w:ascii="Times New Roman" w:hAnsi="Times New Roman"/>
          <w:sz w:val="28"/>
          <w:szCs w:val="28"/>
          <w:rtl/>
          <w:lang w:val="ru-RU"/>
        </w:rPr>
        <w:t>﴿</w:t>
      </w:r>
      <w:r w:rsidRPr="00553E70">
        <w:rPr>
          <w:rFonts w:ascii="Times New Roman" w:hAnsi="Times New Roman"/>
          <w:sz w:val="28"/>
          <w:szCs w:val="28"/>
          <w:lang w:val="ru-RU"/>
        </w:rPr>
        <w:t xml:space="preserve"> – З</w:t>
      </w:r>
      <w:r w:rsidRPr="00553E70">
        <w:rPr>
          <w:rFonts w:ascii="Times New Roman" w:hAnsi="Times New Roman"/>
          <w:sz w:val="28"/>
          <w:szCs w:val="28"/>
        </w:rPr>
        <w:t>i</w:t>
      </w:r>
      <w:r w:rsidRPr="00553E7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53E70">
        <w:rPr>
          <w:rFonts w:ascii="Times New Roman" w:hAnsi="Times New Roman"/>
          <w:sz w:val="28"/>
          <w:szCs w:val="28"/>
        </w:rPr>
        <w:t>q</w:t>
      </w:r>
      <w:r w:rsidRPr="00553E70">
        <w:rPr>
          <w:rFonts w:ascii="Times New Roman" w:hAnsi="Times New Roman"/>
          <w:sz w:val="28"/>
          <w:szCs w:val="28"/>
          <w:lang w:val="ru-RU"/>
        </w:rPr>
        <w:t>}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B135EA" w:rsidRPr="00B135EA" w:rsidRDefault="00B135EA" w:rsidP="00553E70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262A6" w:rsidRPr="009411ED" w:rsidRDefault="007262A6" w:rsidP="007262A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3E70">
        <w:rPr>
          <w:rFonts w:ascii="Times New Roman" w:hAnsi="Times New Roman"/>
          <w:sz w:val="28"/>
          <w:szCs w:val="28"/>
        </w:rPr>
        <w:t>З</w:t>
      </w:r>
      <w:proofErr w:type="gramStart"/>
      <w:r w:rsidRPr="005C1050">
        <w:rPr>
          <w:rFonts w:ascii="Times New Roman" w:hAnsi="Times New Roman"/>
          <w:sz w:val="28"/>
          <w:szCs w:val="28"/>
          <w:lang w:val="en-US"/>
        </w:rPr>
        <w:t>i</w:t>
      </w:r>
      <w:proofErr w:type="gramEnd"/>
      <w:r w:rsidRPr="009411ED">
        <w:rPr>
          <w:rFonts w:ascii="Times New Roman" w:hAnsi="Times New Roman"/>
          <w:sz w:val="28"/>
          <w:szCs w:val="28"/>
        </w:rPr>
        <w:t xml:space="preserve"> </w:t>
      </w:r>
      <w:r w:rsidRPr="005C1050">
        <w:rPr>
          <w:rFonts w:ascii="Times New Roman" w:hAnsi="Times New Roman"/>
          <w:sz w:val="28"/>
          <w:szCs w:val="28"/>
          <w:lang w:val="en-US"/>
        </w:rPr>
        <w:t>q</w:t>
      </w:r>
      <w:r w:rsidRPr="009411ED">
        <w:rPr>
          <w:rFonts w:ascii="Times New Roman" w:hAnsi="Times New Roman"/>
          <w:sz w:val="28"/>
          <w:szCs w:val="28"/>
        </w:rPr>
        <w:t xml:space="preserve"> = </w:t>
      </w:r>
      <w:r w:rsidRPr="009411ED">
        <w:rPr>
          <w:rFonts w:ascii="Times New Roman" w:hAnsi="Times New Roman" w:cs="Times New Roman"/>
          <w:bCs/>
          <w:sz w:val="28"/>
          <w:szCs w:val="28"/>
        </w:rPr>
        <w:t>∑(</w:t>
      </w:r>
      <w:proofErr w:type="spellStart"/>
      <w:r w:rsidRPr="007262A6">
        <w:rPr>
          <w:rFonts w:ascii="Times New Roman" w:hAnsi="Times New Roman" w:cs="Times New Roman"/>
          <w:bCs/>
          <w:sz w:val="28"/>
          <w:szCs w:val="28"/>
        </w:rPr>
        <w:t>Тплан</w:t>
      </w:r>
      <w:proofErr w:type="spellEnd"/>
      <w:r w:rsidRPr="009411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1050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9411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1050" w:rsidRPr="009411ED">
        <w:rPr>
          <w:rFonts w:ascii="Times New Roman" w:hAnsi="Times New Roman" w:cs="Times New Roman"/>
          <w:bCs/>
          <w:sz w:val="28"/>
          <w:szCs w:val="28"/>
        </w:rPr>
        <w:t>*</w:t>
      </w:r>
      <w:r w:rsidRPr="009411E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262A6">
        <w:rPr>
          <w:rFonts w:ascii="Times New Roman" w:hAnsi="Times New Roman" w:cs="Times New Roman"/>
          <w:bCs/>
          <w:sz w:val="28"/>
          <w:szCs w:val="28"/>
        </w:rPr>
        <w:t>Омп</w:t>
      </w:r>
      <w:proofErr w:type="spellEnd"/>
      <w:r w:rsidRPr="009411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262A6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9411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262A6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9411ED">
        <w:rPr>
          <w:rFonts w:ascii="Times New Roman" w:hAnsi="Times New Roman" w:cs="Times New Roman"/>
          <w:bCs/>
          <w:sz w:val="28"/>
          <w:szCs w:val="28"/>
        </w:rPr>
        <w:t xml:space="preserve">) –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h</w:t>
      </w:r>
      <w:r w:rsidRPr="009411ED">
        <w:rPr>
          <w:rFonts w:ascii="Times New Roman" w:hAnsi="Times New Roman" w:cs="Times New Roman"/>
          <w:bCs/>
          <w:sz w:val="28"/>
          <w:szCs w:val="28"/>
        </w:rPr>
        <w:t>,</w:t>
      </w:r>
      <w:r w:rsidR="004D57E7">
        <w:rPr>
          <w:rFonts w:ascii="Times New Roman" w:hAnsi="Times New Roman" w:cs="Times New Roman"/>
          <w:bCs/>
          <w:sz w:val="28"/>
          <w:szCs w:val="28"/>
        </w:rPr>
        <w:t xml:space="preserve"> где</w:t>
      </w:r>
    </w:p>
    <w:p w:rsidR="007262A6" w:rsidRPr="009411ED" w:rsidRDefault="007262A6" w:rsidP="007262A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262A6" w:rsidRDefault="007262A6" w:rsidP="007262A6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53E70">
        <w:rPr>
          <w:rFonts w:ascii="Times New Roman" w:hAnsi="Times New Roman"/>
          <w:sz w:val="28"/>
          <w:szCs w:val="28"/>
          <w:lang w:val="ru-RU"/>
        </w:rPr>
        <w:t>З</w:t>
      </w:r>
      <w:proofErr w:type="gramStart"/>
      <w:r w:rsidRPr="00553E70">
        <w:rPr>
          <w:rFonts w:ascii="Times New Roman" w:hAnsi="Times New Roman"/>
          <w:sz w:val="28"/>
          <w:szCs w:val="28"/>
        </w:rPr>
        <w:t>i</w:t>
      </w:r>
      <w:proofErr w:type="gramEnd"/>
      <w:r w:rsidRPr="00553E7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53E70">
        <w:rPr>
          <w:rFonts w:ascii="Times New Roman" w:hAnsi="Times New Roman"/>
          <w:sz w:val="28"/>
          <w:szCs w:val="28"/>
        </w:rPr>
        <w:t>q</w:t>
      </w:r>
      <w:r w:rsidRPr="007262A6">
        <w:rPr>
          <w:rFonts w:ascii="Times New Roman" w:hAnsi="Times New Roman"/>
          <w:sz w:val="28"/>
          <w:szCs w:val="28"/>
          <w:lang w:val="ru-RU"/>
        </w:rPr>
        <w:t xml:space="preserve"> - </w:t>
      </w:r>
      <w:r w:rsidRPr="00553E70">
        <w:rPr>
          <w:rFonts w:ascii="Times New Roman" w:hAnsi="Times New Roman"/>
          <w:sz w:val="28"/>
          <w:szCs w:val="28"/>
          <w:lang w:val="ru-RU"/>
        </w:rPr>
        <w:t xml:space="preserve">суммы стоимости медицинской помощи, выполненной за месяц, с учетом медико-экономического контроля, медико-экономической экспертизы </w:t>
      </w:r>
      <w:r w:rsidRPr="00553E70">
        <w:rPr>
          <w:rFonts w:ascii="Times New Roman" w:hAnsi="Times New Roman"/>
          <w:sz w:val="28"/>
          <w:szCs w:val="28"/>
        </w:rPr>
        <w:t>i</w:t>
      </w:r>
      <w:r w:rsidRPr="00553E70">
        <w:rPr>
          <w:rFonts w:ascii="Times New Roman" w:hAnsi="Times New Roman"/>
          <w:sz w:val="28"/>
          <w:szCs w:val="28"/>
          <w:lang w:val="ru-RU"/>
        </w:rPr>
        <w:t>-медицинской организации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7262A6" w:rsidRPr="005C1050" w:rsidRDefault="005C1050" w:rsidP="007262A6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5C1050">
        <w:rPr>
          <w:rFonts w:ascii="Times New Roman" w:hAnsi="Times New Roman"/>
          <w:bCs/>
          <w:sz w:val="28"/>
          <w:szCs w:val="28"/>
          <w:lang w:val="ru-RU"/>
        </w:rPr>
        <w:t>Тплан</w:t>
      </w:r>
      <w:proofErr w:type="spellEnd"/>
      <w:r w:rsidRPr="005C105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n</w:t>
      </w:r>
      <w:r w:rsidRPr="005C1050">
        <w:rPr>
          <w:rFonts w:ascii="Times New Roman" w:hAnsi="Times New Roman"/>
          <w:bCs/>
          <w:sz w:val="28"/>
          <w:szCs w:val="28"/>
          <w:lang w:val="ru-RU"/>
        </w:rPr>
        <w:t xml:space="preserve"> - плановая стоимость посещения по специальности по каждому </w:t>
      </w:r>
      <w:r>
        <w:rPr>
          <w:rFonts w:ascii="Times New Roman" w:hAnsi="Times New Roman"/>
          <w:bCs/>
          <w:sz w:val="28"/>
          <w:szCs w:val="28"/>
        </w:rPr>
        <w:t>n</w:t>
      </w:r>
      <w:r w:rsidRPr="005C1050">
        <w:rPr>
          <w:rFonts w:ascii="Times New Roman" w:hAnsi="Times New Roman"/>
          <w:bCs/>
          <w:sz w:val="28"/>
          <w:szCs w:val="28"/>
          <w:lang w:val="ru-RU"/>
        </w:rPr>
        <w:t>-коду посещения</w:t>
      </w:r>
      <w:r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5C1050" w:rsidRDefault="005C1050" w:rsidP="007262A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262A6">
        <w:rPr>
          <w:rFonts w:ascii="Times New Roman" w:hAnsi="Times New Roman" w:cs="Times New Roman"/>
          <w:bCs/>
          <w:sz w:val="28"/>
          <w:szCs w:val="28"/>
        </w:rPr>
        <w:t>Омп</w:t>
      </w:r>
      <w:proofErr w:type="spellEnd"/>
      <w:r w:rsidRPr="005C10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262A6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5C10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262A6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5C105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–</w:t>
      </w:r>
      <w:r w:rsidRPr="005C105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объем </w:t>
      </w:r>
      <w:r w:rsidRPr="00553E70">
        <w:rPr>
          <w:rFonts w:ascii="Times New Roman" w:hAnsi="Times New Roman"/>
          <w:sz w:val="28"/>
          <w:szCs w:val="28"/>
        </w:rPr>
        <w:t>амбулаторно-поликлинической помощи, оказанной i-медицинской организацией населению, застрахованному q-страховой медицинской организацией</w:t>
      </w:r>
      <w:r>
        <w:rPr>
          <w:rFonts w:ascii="Times New Roman" w:hAnsi="Times New Roman"/>
          <w:sz w:val="28"/>
          <w:szCs w:val="28"/>
        </w:rPr>
        <w:t>;</w:t>
      </w:r>
    </w:p>
    <w:p w:rsidR="007262A6" w:rsidRPr="007262A6" w:rsidRDefault="005C1050" w:rsidP="009C7CC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C105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h</w:t>
      </w:r>
      <w:r w:rsidRPr="005C105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–</w:t>
      </w:r>
      <w:r w:rsidRPr="005C105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сумма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неоплаты медицинской помощи по результатам </w:t>
      </w:r>
      <w:r w:rsidRPr="00553E70">
        <w:rPr>
          <w:rFonts w:ascii="Times New Roman" w:hAnsi="Times New Roman"/>
          <w:sz w:val="28"/>
          <w:szCs w:val="28"/>
        </w:rPr>
        <w:t>медико-экономического контроля, медико-экономической экспертизы i-медицинской организации.</w:t>
      </w:r>
    </w:p>
    <w:p w:rsidR="00553E70" w:rsidRDefault="00553E70" w:rsidP="00553E70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553E70">
        <w:rPr>
          <w:rFonts w:ascii="Times New Roman" w:hAnsi="Times New Roman"/>
          <w:sz w:val="28"/>
          <w:szCs w:val="28"/>
          <w:lang w:val="ru-RU"/>
        </w:rPr>
        <w:t xml:space="preserve">Если по итогам работы за месяц всех медицинских организаций области складывается экономия финансовых средств в связи с невыполнением объемов медицинской помощи в целом по области, то у отдельных медицинских организаций, у которых сумма выполненных объемов выше суммы по </w:t>
      </w:r>
      <w:proofErr w:type="spellStart"/>
      <w:r w:rsidRPr="00553E70">
        <w:rPr>
          <w:rFonts w:ascii="Times New Roman" w:hAnsi="Times New Roman"/>
          <w:sz w:val="28"/>
          <w:szCs w:val="28"/>
          <w:lang w:val="ru-RU"/>
        </w:rPr>
        <w:t>подушевым</w:t>
      </w:r>
      <w:proofErr w:type="spellEnd"/>
      <w:r w:rsidRPr="00553E70">
        <w:rPr>
          <w:rFonts w:ascii="Times New Roman" w:hAnsi="Times New Roman"/>
          <w:sz w:val="28"/>
          <w:szCs w:val="28"/>
          <w:lang w:val="ru-RU"/>
        </w:rPr>
        <w:t xml:space="preserve"> нормативам,  к оплате может быть принята стоимость амбулаторно-поликлинической помощи сверх суммы по </w:t>
      </w:r>
      <w:proofErr w:type="spellStart"/>
      <w:r w:rsidRPr="00553E70">
        <w:rPr>
          <w:rFonts w:ascii="Times New Roman" w:hAnsi="Times New Roman"/>
          <w:sz w:val="28"/>
          <w:szCs w:val="28"/>
          <w:lang w:val="ru-RU"/>
        </w:rPr>
        <w:t>подушевым</w:t>
      </w:r>
      <w:proofErr w:type="spellEnd"/>
      <w:r w:rsidRPr="00553E70">
        <w:rPr>
          <w:rFonts w:ascii="Times New Roman" w:hAnsi="Times New Roman"/>
          <w:sz w:val="28"/>
          <w:szCs w:val="28"/>
          <w:lang w:val="ru-RU"/>
        </w:rPr>
        <w:t xml:space="preserve"> нормативам, но не более стоимости выполненных объемов и</w:t>
      </w:r>
      <w:proofErr w:type="gramEnd"/>
      <w:r w:rsidRPr="00553E70">
        <w:rPr>
          <w:rFonts w:ascii="Times New Roman" w:hAnsi="Times New Roman"/>
          <w:sz w:val="28"/>
          <w:szCs w:val="28"/>
          <w:lang w:val="ru-RU"/>
        </w:rPr>
        <w:t xml:space="preserve"> в пределах сре</w:t>
      </w:r>
      <w:proofErr w:type="gramStart"/>
      <w:r w:rsidRPr="00553E70">
        <w:rPr>
          <w:rFonts w:ascii="Times New Roman" w:hAnsi="Times New Roman"/>
          <w:sz w:val="28"/>
          <w:szCs w:val="28"/>
          <w:lang w:val="ru-RU"/>
        </w:rPr>
        <w:t>дств сл</w:t>
      </w:r>
      <w:proofErr w:type="gramEnd"/>
      <w:r w:rsidRPr="00553E70">
        <w:rPr>
          <w:rFonts w:ascii="Times New Roman" w:hAnsi="Times New Roman"/>
          <w:sz w:val="28"/>
          <w:szCs w:val="28"/>
          <w:lang w:val="ru-RU"/>
        </w:rPr>
        <w:t>ожившейся экономии.</w:t>
      </w:r>
    </w:p>
    <w:p w:rsidR="0063708C" w:rsidRDefault="0063708C" w:rsidP="00553E70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3708C" w:rsidRDefault="0063708C" w:rsidP="00553E70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3708C" w:rsidRDefault="0063708C" w:rsidP="0063708C">
      <w:pPr>
        <w:tabs>
          <w:tab w:val="left" w:pos="1701"/>
          <w:tab w:val="left" w:pos="1843"/>
        </w:tabs>
        <w:ind w:firstLine="709"/>
        <w:jc w:val="both"/>
        <w:rPr>
          <w:sz w:val="28"/>
          <w:szCs w:val="28"/>
        </w:rPr>
      </w:pPr>
    </w:p>
    <w:p w:rsidR="0063708C" w:rsidRDefault="0063708C" w:rsidP="00553E70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63708C" w:rsidSect="00917F4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3A9" w:rsidRDefault="00DF73A9" w:rsidP="00A6157B">
      <w:r>
        <w:separator/>
      </w:r>
    </w:p>
  </w:endnote>
  <w:endnote w:type="continuationSeparator" w:id="0">
    <w:p w:rsidR="00DF73A9" w:rsidRDefault="00DF73A9" w:rsidP="00A61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3A9" w:rsidRDefault="00DF73A9" w:rsidP="00A6157B">
      <w:r>
        <w:separator/>
      </w:r>
    </w:p>
  </w:footnote>
  <w:footnote w:type="continuationSeparator" w:id="0">
    <w:p w:rsidR="00DF73A9" w:rsidRDefault="00DF73A9" w:rsidP="00A61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3691455"/>
      <w:docPartObj>
        <w:docPartGallery w:val="Page Numbers (Top of Page)"/>
        <w:docPartUnique/>
      </w:docPartObj>
    </w:sdtPr>
    <w:sdtEndPr/>
    <w:sdtContent>
      <w:p w:rsidR="00E101CB" w:rsidRDefault="00E101CB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763">
          <w:rPr>
            <w:noProof/>
          </w:rPr>
          <w:t>2</w:t>
        </w:r>
        <w:r>
          <w:fldChar w:fldCharType="end"/>
        </w:r>
      </w:p>
    </w:sdtContent>
  </w:sdt>
  <w:p w:rsidR="00E101CB" w:rsidRDefault="00E101CB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10909"/>
    <w:multiLevelType w:val="multilevel"/>
    <w:tmpl w:val="EB42E42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8" w:hanging="2160"/>
      </w:pPr>
      <w:rPr>
        <w:rFonts w:hint="default"/>
      </w:rPr>
    </w:lvl>
  </w:abstractNum>
  <w:abstractNum w:abstractNumId="1">
    <w:nsid w:val="384D246F"/>
    <w:multiLevelType w:val="multilevel"/>
    <w:tmpl w:val="54AE2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391F2B83"/>
    <w:multiLevelType w:val="hybridMultilevel"/>
    <w:tmpl w:val="D020F9B8"/>
    <w:lvl w:ilvl="0" w:tplc="810C4F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77E6706"/>
    <w:multiLevelType w:val="hybridMultilevel"/>
    <w:tmpl w:val="1BE43EFE"/>
    <w:lvl w:ilvl="0" w:tplc="24484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D93"/>
    <w:rsid w:val="000058C6"/>
    <w:rsid w:val="00007763"/>
    <w:rsid w:val="000151EC"/>
    <w:rsid w:val="00020306"/>
    <w:rsid w:val="00022413"/>
    <w:rsid w:val="00023258"/>
    <w:rsid w:val="00036D5F"/>
    <w:rsid w:val="00040513"/>
    <w:rsid w:val="000475F7"/>
    <w:rsid w:val="000477E5"/>
    <w:rsid w:val="0006121F"/>
    <w:rsid w:val="00066221"/>
    <w:rsid w:val="00072CB2"/>
    <w:rsid w:val="0008152A"/>
    <w:rsid w:val="00086BFC"/>
    <w:rsid w:val="000914F6"/>
    <w:rsid w:val="000936F7"/>
    <w:rsid w:val="00096531"/>
    <w:rsid w:val="000A3323"/>
    <w:rsid w:val="000A335A"/>
    <w:rsid w:val="000A40AA"/>
    <w:rsid w:val="000B01D1"/>
    <w:rsid w:val="000B1D41"/>
    <w:rsid w:val="000B204E"/>
    <w:rsid w:val="000B26CC"/>
    <w:rsid w:val="000B5D87"/>
    <w:rsid w:val="000B62C2"/>
    <w:rsid w:val="000C19A6"/>
    <w:rsid w:val="000C5C44"/>
    <w:rsid w:val="000C786D"/>
    <w:rsid w:val="000D15D4"/>
    <w:rsid w:val="000D6EA6"/>
    <w:rsid w:val="000D7CF3"/>
    <w:rsid w:val="000E0E6E"/>
    <w:rsid w:val="000E1307"/>
    <w:rsid w:val="000F2ECB"/>
    <w:rsid w:val="000F66F7"/>
    <w:rsid w:val="00113BB8"/>
    <w:rsid w:val="00114A9D"/>
    <w:rsid w:val="00114B27"/>
    <w:rsid w:val="00116474"/>
    <w:rsid w:val="00124D9E"/>
    <w:rsid w:val="001267A5"/>
    <w:rsid w:val="001337E2"/>
    <w:rsid w:val="001417A0"/>
    <w:rsid w:val="00151D13"/>
    <w:rsid w:val="00156B9E"/>
    <w:rsid w:val="00163F00"/>
    <w:rsid w:val="00166573"/>
    <w:rsid w:val="00167D68"/>
    <w:rsid w:val="0017163E"/>
    <w:rsid w:val="00177B86"/>
    <w:rsid w:val="001834B4"/>
    <w:rsid w:val="0018414C"/>
    <w:rsid w:val="00190498"/>
    <w:rsid w:val="00195745"/>
    <w:rsid w:val="001968C8"/>
    <w:rsid w:val="001A4E95"/>
    <w:rsid w:val="001B0E55"/>
    <w:rsid w:val="001B4A03"/>
    <w:rsid w:val="001C0942"/>
    <w:rsid w:val="001C73AB"/>
    <w:rsid w:val="001D1531"/>
    <w:rsid w:val="001D7787"/>
    <w:rsid w:val="001F0C09"/>
    <w:rsid w:val="001F16AD"/>
    <w:rsid w:val="001F27ED"/>
    <w:rsid w:val="001F7D26"/>
    <w:rsid w:val="002145EE"/>
    <w:rsid w:val="00220526"/>
    <w:rsid w:val="0022650D"/>
    <w:rsid w:val="00226F04"/>
    <w:rsid w:val="00227A5D"/>
    <w:rsid w:val="00232A22"/>
    <w:rsid w:val="0023514D"/>
    <w:rsid w:val="002418F2"/>
    <w:rsid w:val="00245157"/>
    <w:rsid w:val="00247196"/>
    <w:rsid w:val="0026023A"/>
    <w:rsid w:val="00262BF8"/>
    <w:rsid w:val="00263761"/>
    <w:rsid w:val="002720A8"/>
    <w:rsid w:val="00282DF6"/>
    <w:rsid w:val="00293F7B"/>
    <w:rsid w:val="00294327"/>
    <w:rsid w:val="002A33D6"/>
    <w:rsid w:val="002A7648"/>
    <w:rsid w:val="002C1024"/>
    <w:rsid w:val="002C76B2"/>
    <w:rsid w:val="002C7894"/>
    <w:rsid w:val="002D16F0"/>
    <w:rsid w:val="002D2A5A"/>
    <w:rsid w:val="002E6FAB"/>
    <w:rsid w:val="002F10A3"/>
    <w:rsid w:val="002F1FA3"/>
    <w:rsid w:val="00300BF0"/>
    <w:rsid w:val="00301D72"/>
    <w:rsid w:val="003069E8"/>
    <w:rsid w:val="00313B63"/>
    <w:rsid w:val="003147DD"/>
    <w:rsid w:val="00327021"/>
    <w:rsid w:val="00334B56"/>
    <w:rsid w:val="00334E21"/>
    <w:rsid w:val="003533C6"/>
    <w:rsid w:val="00365C2B"/>
    <w:rsid w:val="0036694D"/>
    <w:rsid w:val="003732E2"/>
    <w:rsid w:val="00374CAB"/>
    <w:rsid w:val="0038075E"/>
    <w:rsid w:val="003827F3"/>
    <w:rsid w:val="00383F3F"/>
    <w:rsid w:val="003862BF"/>
    <w:rsid w:val="003864EC"/>
    <w:rsid w:val="00387648"/>
    <w:rsid w:val="00392F99"/>
    <w:rsid w:val="00395614"/>
    <w:rsid w:val="003A411D"/>
    <w:rsid w:val="003A47F2"/>
    <w:rsid w:val="003A5EC1"/>
    <w:rsid w:val="003B2317"/>
    <w:rsid w:val="003C026F"/>
    <w:rsid w:val="003C14C9"/>
    <w:rsid w:val="003C1581"/>
    <w:rsid w:val="003C3949"/>
    <w:rsid w:val="003C79C4"/>
    <w:rsid w:val="003E1458"/>
    <w:rsid w:val="003E6D07"/>
    <w:rsid w:val="003E7435"/>
    <w:rsid w:val="003F0748"/>
    <w:rsid w:val="003F1D9D"/>
    <w:rsid w:val="00404F8B"/>
    <w:rsid w:val="0041430B"/>
    <w:rsid w:val="00416C43"/>
    <w:rsid w:val="00417E82"/>
    <w:rsid w:val="00423332"/>
    <w:rsid w:val="00424F70"/>
    <w:rsid w:val="004262F1"/>
    <w:rsid w:val="00426861"/>
    <w:rsid w:val="004329CB"/>
    <w:rsid w:val="00445EBE"/>
    <w:rsid w:val="004506DB"/>
    <w:rsid w:val="00451BE0"/>
    <w:rsid w:val="00457BA6"/>
    <w:rsid w:val="00472CE0"/>
    <w:rsid w:val="004B162E"/>
    <w:rsid w:val="004B6D1E"/>
    <w:rsid w:val="004B7544"/>
    <w:rsid w:val="004C5273"/>
    <w:rsid w:val="004D3E79"/>
    <w:rsid w:val="004D57E7"/>
    <w:rsid w:val="004F1CBE"/>
    <w:rsid w:val="005039CC"/>
    <w:rsid w:val="0050727A"/>
    <w:rsid w:val="005109D8"/>
    <w:rsid w:val="00511AAE"/>
    <w:rsid w:val="005151CD"/>
    <w:rsid w:val="00521ADC"/>
    <w:rsid w:val="00525B12"/>
    <w:rsid w:val="00525F22"/>
    <w:rsid w:val="00530A45"/>
    <w:rsid w:val="00532E33"/>
    <w:rsid w:val="0054053F"/>
    <w:rsid w:val="005461F2"/>
    <w:rsid w:val="005472A5"/>
    <w:rsid w:val="0055098E"/>
    <w:rsid w:val="00553E70"/>
    <w:rsid w:val="00553EF3"/>
    <w:rsid w:val="00554450"/>
    <w:rsid w:val="005544A9"/>
    <w:rsid w:val="0055584D"/>
    <w:rsid w:val="005560CE"/>
    <w:rsid w:val="005574E1"/>
    <w:rsid w:val="00562165"/>
    <w:rsid w:val="005633FE"/>
    <w:rsid w:val="005645ED"/>
    <w:rsid w:val="00565691"/>
    <w:rsid w:val="0057320E"/>
    <w:rsid w:val="0057357A"/>
    <w:rsid w:val="005747D1"/>
    <w:rsid w:val="00580435"/>
    <w:rsid w:val="00582EDD"/>
    <w:rsid w:val="00586007"/>
    <w:rsid w:val="00592D99"/>
    <w:rsid w:val="00595667"/>
    <w:rsid w:val="005A194D"/>
    <w:rsid w:val="005A52BA"/>
    <w:rsid w:val="005C02BD"/>
    <w:rsid w:val="005C1050"/>
    <w:rsid w:val="005D0CFA"/>
    <w:rsid w:val="005D3320"/>
    <w:rsid w:val="005E032C"/>
    <w:rsid w:val="005E1CF7"/>
    <w:rsid w:val="005E3056"/>
    <w:rsid w:val="005E4609"/>
    <w:rsid w:val="005E7ADD"/>
    <w:rsid w:val="00602144"/>
    <w:rsid w:val="00614054"/>
    <w:rsid w:val="00616C40"/>
    <w:rsid w:val="00630BF4"/>
    <w:rsid w:val="006325E0"/>
    <w:rsid w:val="00636ACE"/>
    <w:rsid w:val="0063708C"/>
    <w:rsid w:val="00645459"/>
    <w:rsid w:val="00653AAC"/>
    <w:rsid w:val="00653DB0"/>
    <w:rsid w:val="00661726"/>
    <w:rsid w:val="00663250"/>
    <w:rsid w:val="00666CE1"/>
    <w:rsid w:val="006745EE"/>
    <w:rsid w:val="00674FB4"/>
    <w:rsid w:val="00680721"/>
    <w:rsid w:val="00687ACE"/>
    <w:rsid w:val="00691F91"/>
    <w:rsid w:val="00693265"/>
    <w:rsid w:val="00695C3A"/>
    <w:rsid w:val="006973B1"/>
    <w:rsid w:val="006A1A58"/>
    <w:rsid w:val="006B34B4"/>
    <w:rsid w:val="006D6F8B"/>
    <w:rsid w:val="006E1559"/>
    <w:rsid w:val="006E413F"/>
    <w:rsid w:val="006F2958"/>
    <w:rsid w:val="006F67B7"/>
    <w:rsid w:val="00710A4B"/>
    <w:rsid w:val="00715EFE"/>
    <w:rsid w:val="00720558"/>
    <w:rsid w:val="007262A6"/>
    <w:rsid w:val="00734B20"/>
    <w:rsid w:val="007367C8"/>
    <w:rsid w:val="007408E6"/>
    <w:rsid w:val="007466FA"/>
    <w:rsid w:val="00746BBF"/>
    <w:rsid w:val="00762E97"/>
    <w:rsid w:val="007669F7"/>
    <w:rsid w:val="00767AD5"/>
    <w:rsid w:val="007700CA"/>
    <w:rsid w:val="00771805"/>
    <w:rsid w:val="00776366"/>
    <w:rsid w:val="007950F6"/>
    <w:rsid w:val="00795616"/>
    <w:rsid w:val="007A4FB6"/>
    <w:rsid w:val="007B172B"/>
    <w:rsid w:val="007B56AD"/>
    <w:rsid w:val="007C16FB"/>
    <w:rsid w:val="007C26F9"/>
    <w:rsid w:val="007C6B6B"/>
    <w:rsid w:val="007D0FCD"/>
    <w:rsid w:val="007E03D8"/>
    <w:rsid w:val="007E433B"/>
    <w:rsid w:val="007E4DEF"/>
    <w:rsid w:val="007E5950"/>
    <w:rsid w:val="007E7317"/>
    <w:rsid w:val="0080520F"/>
    <w:rsid w:val="00806DE7"/>
    <w:rsid w:val="008232C9"/>
    <w:rsid w:val="00824F84"/>
    <w:rsid w:val="008315C6"/>
    <w:rsid w:val="00835722"/>
    <w:rsid w:val="00837E2E"/>
    <w:rsid w:val="00841CD9"/>
    <w:rsid w:val="00842931"/>
    <w:rsid w:val="008607F7"/>
    <w:rsid w:val="0087046D"/>
    <w:rsid w:val="008727ED"/>
    <w:rsid w:val="00873249"/>
    <w:rsid w:val="00874931"/>
    <w:rsid w:val="00890A86"/>
    <w:rsid w:val="00890CF5"/>
    <w:rsid w:val="00893F15"/>
    <w:rsid w:val="008A68F1"/>
    <w:rsid w:val="008A7171"/>
    <w:rsid w:val="008B42C8"/>
    <w:rsid w:val="008B4E9A"/>
    <w:rsid w:val="008B5C55"/>
    <w:rsid w:val="008C1006"/>
    <w:rsid w:val="008C19CA"/>
    <w:rsid w:val="008C7AB1"/>
    <w:rsid w:val="008D062E"/>
    <w:rsid w:val="008D2719"/>
    <w:rsid w:val="008D3486"/>
    <w:rsid w:val="008E42D0"/>
    <w:rsid w:val="008E79FC"/>
    <w:rsid w:val="008F5556"/>
    <w:rsid w:val="008F73AE"/>
    <w:rsid w:val="009016D8"/>
    <w:rsid w:val="00907746"/>
    <w:rsid w:val="00913AB6"/>
    <w:rsid w:val="00917F4A"/>
    <w:rsid w:val="0092079C"/>
    <w:rsid w:val="009233AB"/>
    <w:rsid w:val="0092462C"/>
    <w:rsid w:val="00924B10"/>
    <w:rsid w:val="0092522E"/>
    <w:rsid w:val="00934A05"/>
    <w:rsid w:val="009411ED"/>
    <w:rsid w:val="00950DD4"/>
    <w:rsid w:val="00960610"/>
    <w:rsid w:val="009747B3"/>
    <w:rsid w:val="0098103A"/>
    <w:rsid w:val="009811A1"/>
    <w:rsid w:val="009848A8"/>
    <w:rsid w:val="00991293"/>
    <w:rsid w:val="009A48C3"/>
    <w:rsid w:val="009A4D6E"/>
    <w:rsid w:val="009B62AF"/>
    <w:rsid w:val="009C500C"/>
    <w:rsid w:val="009C7CCE"/>
    <w:rsid w:val="009D2233"/>
    <w:rsid w:val="009D4D73"/>
    <w:rsid w:val="009F12DE"/>
    <w:rsid w:val="00A017B4"/>
    <w:rsid w:val="00A03955"/>
    <w:rsid w:val="00A061F4"/>
    <w:rsid w:val="00A21528"/>
    <w:rsid w:val="00A30E19"/>
    <w:rsid w:val="00A33DC1"/>
    <w:rsid w:val="00A3494D"/>
    <w:rsid w:val="00A4231D"/>
    <w:rsid w:val="00A423A4"/>
    <w:rsid w:val="00A44449"/>
    <w:rsid w:val="00A44D40"/>
    <w:rsid w:val="00A46239"/>
    <w:rsid w:val="00A4755B"/>
    <w:rsid w:val="00A53F2E"/>
    <w:rsid w:val="00A56252"/>
    <w:rsid w:val="00A6157B"/>
    <w:rsid w:val="00A65871"/>
    <w:rsid w:val="00A72CB6"/>
    <w:rsid w:val="00A8301D"/>
    <w:rsid w:val="00A85D9B"/>
    <w:rsid w:val="00AA2A50"/>
    <w:rsid w:val="00AB16D1"/>
    <w:rsid w:val="00AC03F5"/>
    <w:rsid w:val="00AC2708"/>
    <w:rsid w:val="00AC4051"/>
    <w:rsid w:val="00AC4852"/>
    <w:rsid w:val="00AC5C11"/>
    <w:rsid w:val="00AC7B24"/>
    <w:rsid w:val="00AE641A"/>
    <w:rsid w:val="00AE68E1"/>
    <w:rsid w:val="00AF035D"/>
    <w:rsid w:val="00AF0BDF"/>
    <w:rsid w:val="00AF0F50"/>
    <w:rsid w:val="00B052F3"/>
    <w:rsid w:val="00B07CD2"/>
    <w:rsid w:val="00B135EA"/>
    <w:rsid w:val="00B26E15"/>
    <w:rsid w:val="00B27587"/>
    <w:rsid w:val="00B355A1"/>
    <w:rsid w:val="00B37466"/>
    <w:rsid w:val="00B37571"/>
    <w:rsid w:val="00B41BE8"/>
    <w:rsid w:val="00B42852"/>
    <w:rsid w:val="00B50D99"/>
    <w:rsid w:val="00B552C4"/>
    <w:rsid w:val="00B562EA"/>
    <w:rsid w:val="00B56FD7"/>
    <w:rsid w:val="00B63060"/>
    <w:rsid w:val="00B72DB3"/>
    <w:rsid w:val="00B76035"/>
    <w:rsid w:val="00B86463"/>
    <w:rsid w:val="00BA206A"/>
    <w:rsid w:val="00BA42F5"/>
    <w:rsid w:val="00BB213A"/>
    <w:rsid w:val="00BB320B"/>
    <w:rsid w:val="00BB3EAF"/>
    <w:rsid w:val="00BB3FC7"/>
    <w:rsid w:val="00BB4AC9"/>
    <w:rsid w:val="00BC73E6"/>
    <w:rsid w:val="00BC7C6D"/>
    <w:rsid w:val="00BD0424"/>
    <w:rsid w:val="00BD33C2"/>
    <w:rsid w:val="00BE6AE7"/>
    <w:rsid w:val="00BF7E8E"/>
    <w:rsid w:val="00C06D93"/>
    <w:rsid w:val="00C1085E"/>
    <w:rsid w:val="00C13F9E"/>
    <w:rsid w:val="00C2016C"/>
    <w:rsid w:val="00C21BC5"/>
    <w:rsid w:val="00C22ECD"/>
    <w:rsid w:val="00C3040C"/>
    <w:rsid w:val="00C30EF2"/>
    <w:rsid w:val="00C31853"/>
    <w:rsid w:val="00C33DD0"/>
    <w:rsid w:val="00C35380"/>
    <w:rsid w:val="00C360CE"/>
    <w:rsid w:val="00C36B79"/>
    <w:rsid w:val="00C3755E"/>
    <w:rsid w:val="00C45B29"/>
    <w:rsid w:val="00C5436B"/>
    <w:rsid w:val="00C557BC"/>
    <w:rsid w:val="00C56507"/>
    <w:rsid w:val="00C57180"/>
    <w:rsid w:val="00C67834"/>
    <w:rsid w:val="00C70AD9"/>
    <w:rsid w:val="00C77886"/>
    <w:rsid w:val="00C84D5E"/>
    <w:rsid w:val="00C91CD8"/>
    <w:rsid w:val="00C93EA3"/>
    <w:rsid w:val="00C97D82"/>
    <w:rsid w:val="00CA066B"/>
    <w:rsid w:val="00CA69F3"/>
    <w:rsid w:val="00CB171B"/>
    <w:rsid w:val="00CB2F75"/>
    <w:rsid w:val="00CB5DBD"/>
    <w:rsid w:val="00CC0152"/>
    <w:rsid w:val="00CC0AD3"/>
    <w:rsid w:val="00CC6A0C"/>
    <w:rsid w:val="00CD38C4"/>
    <w:rsid w:val="00CD6CA0"/>
    <w:rsid w:val="00CF74B3"/>
    <w:rsid w:val="00CF7B93"/>
    <w:rsid w:val="00D00ACA"/>
    <w:rsid w:val="00D00E6E"/>
    <w:rsid w:val="00D03C2F"/>
    <w:rsid w:val="00D16B26"/>
    <w:rsid w:val="00D335CA"/>
    <w:rsid w:val="00D40D19"/>
    <w:rsid w:val="00D42CF4"/>
    <w:rsid w:val="00D44C60"/>
    <w:rsid w:val="00D450EE"/>
    <w:rsid w:val="00D549AA"/>
    <w:rsid w:val="00D63F8D"/>
    <w:rsid w:val="00D6446D"/>
    <w:rsid w:val="00D67398"/>
    <w:rsid w:val="00D70B66"/>
    <w:rsid w:val="00D96F15"/>
    <w:rsid w:val="00DA2ADE"/>
    <w:rsid w:val="00DB0B9E"/>
    <w:rsid w:val="00DB51BA"/>
    <w:rsid w:val="00DB6D84"/>
    <w:rsid w:val="00DC47C6"/>
    <w:rsid w:val="00DE000A"/>
    <w:rsid w:val="00DE2D19"/>
    <w:rsid w:val="00DE5ED2"/>
    <w:rsid w:val="00DF01A0"/>
    <w:rsid w:val="00DF07D2"/>
    <w:rsid w:val="00DF081D"/>
    <w:rsid w:val="00DF6B72"/>
    <w:rsid w:val="00DF73A9"/>
    <w:rsid w:val="00E01DFC"/>
    <w:rsid w:val="00E03244"/>
    <w:rsid w:val="00E03C33"/>
    <w:rsid w:val="00E101CB"/>
    <w:rsid w:val="00E12976"/>
    <w:rsid w:val="00E245B7"/>
    <w:rsid w:val="00E32066"/>
    <w:rsid w:val="00E42027"/>
    <w:rsid w:val="00E4598D"/>
    <w:rsid w:val="00E45C24"/>
    <w:rsid w:val="00E52517"/>
    <w:rsid w:val="00E528A0"/>
    <w:rsid w:val="00E60B15"/>
    <w:rsid w:val="00E61F03"/>
    <w:rsid w:val="00E818BA"/>
    <w:rsid w:val="00E83592"/>
    <w:rsid w:val="00E83EAB"/>
    <w:rsid w:val="00E87965"/>
    <w:rsid w:val="00E910A8"/>
    <w:rsid w:val="00E9114C"/>
    <w:rsid w:val="00EA0186"/>
    <w:rsid w:val="00EA3113"/>
    <w:rsid w:val="00EB2127"/>
    <w:rsid w:val="00EC1009"/>
    <w:rsid w:val="00EC2D62"/>
    <w:rsid w:val="00ED1A2B"/>
    <w:rsid w:val="00ED2CDA"/>
    <w:rsid w:val="00EF3C61"/>
    <w:rsid w:val="00F0412C"/>
    <w:rsid w:val="00F16BA5"/>
    <w:rsid w:val="00F25B8E"/>
    <w:rsid w:val="00F36941"/>
    <w:rsid w:val="00F45ED3"/>
    <w:rsid w:val="00F51403"/>
    <w:rsid w:val="00F51E04"/>
    <w:rsid w:val="00F63E35"/>
    <w:rsid w:val="00F65A6D"/>
    <w:rsid w:val="00F67DA5"/>
    <w:rsid w:val="00F71C68"/>
    <w:rsid w:val="00F72B24"/>
    <w:rsid w:val="00F857B0"/>
    <w:rsid w:val="00F91929"/>
    <w:rsid w:val="00F945AB"/>
    <w:rsid w:val="00F950C2"/>
    <w:rsid w:val="00F9579F"/>
    <w:rsid w:val="00F95858"/>
    <w:rsid w:val="00FA3DC6"/>
    <w:rsid w:val="00FA7618"/>
    <w:rsid w:val="00FB218B"/>
    <w:rsid w:val="00FD1835"/>
    <w:rsid w:val="00FD74EE"/>
    <w:rsid w:val="00FE1772"/>
    <w:rsid w:val="00FE3FF6"/>
    <w:rsid w:val="00FE5DFD"/>
    <w:rsid w:val="00FE6BC0"/>
    <w:rsid w:val="00FE7CEE"/>
    <w:rsid w:val="00FF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C4852"/>
    <w:pPr>
      <w:widowControl w:val="0"/>
      <w:pBdr>
        <w:bottom w:val="single" w:sz="12" w:space="1" w:color="auto"/>
      </w:pBdr>
      <w:autoSpaceDE w:val="0"/>
      <w:autoSpaceDN w:val="0"/>
      <w:adjustRightInd w:val="0"/>
      <w:jc w:val="both"/>
    </w:pPr>
    <w:rPr>
      <w:rFonts w:ascii="Arial" w:hAnsi="Arial" w:cs="Arial"/>
      <w:sz w:val="28"/>
      <w:szCs w:val="20"/>
    </w:rPr>
  </w:style>
  <w:style w:type="character" w:customStyle="1" w:styleId="a4">
    <w:name w:val="Основной текст Знак"/>
    <w:basedOn w:val="a0"/>
    <w:link w:val="a3"/>
    <w:rsid w:val="00AC4852"/>
    <w:rPr>
      <w:rFonts w:ascii="Arial" w:eastAsia="Times New Roman" w:hAnsi="Arial" w:cs="Arial"/>
      <w:sz w:val="28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A6157B"/>
    <w:pPr>
      <w:spacing w:after="160" w:line="259" w:lineRule="auto"/>
      <w:ind w:left="720"/>
      <w:contextualSpacing/>
    </w:pPr>
    <w:rPr>
      <w:rFonts w:ascii="Calibri" w:eastAsia="MS Mincho" w:hAnsi="Calibri"/>
      <w:sz w:val="22"/>
      <w:szCs w:val="22"/>
      <w:lang w:val="en-US" w:eastAsia="en-US"/>
    </w:rPr>
  </w:style>
  <w:style w:type="character" w:customStyle="1" w:styleId="a6">
    <w:name w:val="Абзац списка Знак"/>
    <w:link w:val="a5"/>
    <w:uiPriority w:val="34"/>
    <w:locked/>
    <w:rsid w:val="00A6157B"/>
    <w:rPr>
      <w:rFonts w:ascii="Calibri" w:eastAsia="MS Mincho" w:hAnsi="Calibri" w:cs="Times New Roman"/>
      <w:lang w:val="en-US"/>
    </w:rPr>
  </w:style>
  <w:style w:type="paragraph" w:styleId="a7">
    <w:name w:val="footnote text"/>
    <w:basedOn w:val="a"/>
    <w:link w:val="a8"/>
    <w:uiPriority w:val="99"/>
    <w:rsid w:val="00A6157B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A615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rsid w:val="00A6157B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6157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6157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E7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c">
    <w:name w:val="Placeholder Text"/>
    <w:basedOn w:val="a0"/>
    <w:uiPriority w:val="99"/>
    <w:semiHidden/>
    <w:rsid w:val="00C360CE"/>
    <w:rPr>
      <w:color w:val="808080"/>
    </w:rPr>
  </w:style>
  <w:style w:type="paragraph" w:styleId="ad">
    <w:name w:val="header"/>
    <w:basedOn w:val="a"/>
    <w:link w:val="ae"/>
    <w:uiPriority w:val="99"/>
    <w:unhideWhenUsed/>
    <w:rsid w:val="00917F4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17F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17F4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17F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C4852"/>
    <w:pPr>
      <w:widowControl w:val="0"/>
      <w:pBdr>
        <w:bottom w:val="single" w:sz="12" w:space="1" w:color="auto"/>
      </w:pBdr>
      <w:autoSpaceDE w:val="0"/>
      <w:autoSpaceDN w:val="0"/>
      <w:adjustRightInd w:val="0"/>
      <w:jc w:val="both"/>
    </w:pPr>
    <w:rPr>
      <w:rFonts w:ascii="Arial" w:hAnsi="Arial" w:cs="Arial"/>
      <w:sz w:val="28"/>
      <w:szCs w:val="20"/>
    </w:rPr>
  </w:style>
  <w:style w:type="character" w:customStyle="1" w:styleId="a4">
    <w:name w:val="Основной текст Знак"/>
    <w:basedOn w:val="a0"/>
    <w:link w:val="a3"/>
    <w:rsid w:val="00AC4852"/>
    <w:rPr>
      <w:rFonts w:ascii="Arial" w:eastAsia="Times New Roman" w:hAnsi="Arial" w:cs="Arial"/>
      <w:sz w:val="28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A6157B"/>
    <w:pPr>
      <w:spacing w:after="160" w:line="259" w:lineRule="auto"/>
      <w:ind w:left="720"/>
      <w:contextualSpacing/>
    </w:pPr>
    <w:rPr>
      <w:rFonts w:ascii="Calibri" w:eastAsia="MS Mincho" w:hAnsi="Calibri"/>
      <w:sz w:val="22"/>
      <w:szCs w:val="22"/>
      <w:lang w:val="en-US" w:eastAsia="en-US"/>
    </w:rPr>
  </w:style>
  <w:style w:type="character" w:customStyle="1" w:styleId="a6">
    <w:name w:val="Абзац списка Знак"/>
    <w:link w:val="a5"/>
    <w:uiPriority w:val="34"/>
    <w:locked/>
    <w:rsid w:val="00A6157B"/>
    <w:rPr>
      <w:rFonts w:ascii="Calibri" w:eastAsia="MS Mincho" w:hAnsi="Calibri" w:cs="Times New Roman"/>
      <w:lang w:val="en-US"/>
    </w:rPr>
  </w:style>
  <w:style w:type="paragraph" w:styleId="a7">
    <w:name w:val="footnote text"/>
    <w:basedOn w:val="a"/>
    <w:link w:val="a8"/>
    <w:uiPriority w:val="99"/>
    <w:rsid w:val="00A6157B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A615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rsid w:val="00A6157B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6157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6157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E7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c">
    <w:name w:val="Placeholder Text"/>
    <w:basedOn w:val="a0"/>
    <w:uiPriority w:val="99"/>
    <w:semiHidden/>
    <w:rsid w:val="00C360CE"/>
    <w:rPr>
      <w:color w:val="808080"/>
    </w:rPr>
  </w:style>
  <w:style w:type="paragraph" w:styleId="ad">
    <w:name w:val="header"/>
    <w:basedOn w:val="a"/>
    <w:link w:val="ae"/>
    <w:uiPriority w:val="99"/>
    <w:unhideWhenUsed/>
    <w:rsid w:val="00917F4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17F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17F4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17F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E3539-7138-4635-8E1F-969788447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14</Pages>
  <Words>3881</Words>
  <Characters>22123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Селянина Татьяна Васильевна</dc:creator>
  <cp:keywords/>
  <dc:description/>
  <cp:lastModifiedBy>Войцева Елена Александровна</cp:lastModifiedBy>
  <cp:revision>13</cp:revision>
  <cp:lastPrinted>2016-12-23T07:19:00Z</cp:lastPrinted>
  <dcterms:created xsi:type="dcterms:W3CDTF">2016-12-22T04:25:00Z</dcterms:created>
  <dcterms:modified xsi:type="dcterms:W3CDTF">2017-01-12T08:10:00Z</dcterms:modified>
</cp:coreProperties>
</file>