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2B14C1" w:rsidTr="002B14C1">
        <w:trPr>
          <w:trHeight w:val="1124"/>
        </w:trPr>
        <w:tc>
          <w:tcPr>
            <w:tcW w:w="3509" w:type="dxa"/>
          </w:tcPr>
          <w:p w:rsidR="002B14C1" w:rsidRDefault="002B14C1" w:rsidP="002B14C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Приложение №</w:t>
            </w:r>
            <w:r w:rsidR="00886F15">
              <w:rPr>
                <w:rFonts w:eastAsia="Calibri"/>
              </w:rPr>
              <w:t xml:space="preserve"> 3</w:t>
            </w:r>
          </w:p>
          <w:p w:rsidR="002B14C1" w:rsidRDefault="002B14C1" w:rsidP="002B14C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 решению комиссии </w:t>
            </w:r>
            <w:proofErr w:type="gramStart"/>
            <w:r>
              <w:rPr>
                <w:rFonts w:eastAsia="Calibri"/>
              </w:rPr>
              <w:t>по</w:t>
            </w:r>
            <w:proofErr w:type="gramEnd"/>
          </w:p>
          <w:p w:rsidR="002B14C1" w:rsidRDefault="002B14C1" w:rsidP="002B14C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разработке ТПОМС</w:t>
            </w:r>
          </w:p>
          <w:p w:rsidR="002B14C1" w:rsidRDefault="002B14C1" w:rsidP="00886F1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от «</w:t>
            </w:r>
            <w:r w:rsidR="00886F15">
              <w:rPr>
                <w:rFonts w:eastAsia="Calibri"/>
              </w:rPr>
              <w:t>23</w:t>
            </w:r>
            <w:r>
              <w:rPr>
                <w:rFonts w:eastAsia="Calibri"/>
              </w:rPr>
              <w:t xml:space="preserve">» апреля 2025 года № </w:t>
            </w:r>
            <w:r w:rsidR="00886F15">
              <w:rPr>
                <w:rFonts w:eastAsia="Calibri"/>
              </w:rPr>
              <w:t>4</w:t>
            </w:r>
          </w:p>
        </w:tc>
      </w:tr>
    </w:tbl>
    <w:p w:rsidR="002B14C1" w:rsidRDefault="002B14C1" w:rsidP="002B14C1">
      <w:pPr>
        <w:jc w:val="right"/>
        <w:rPr>
          <w:rFonts w:eastAsia="Calibri"/>
        </w:rPr>
      </w:pPr>
    </w:p>
    <w:p w:rsidR="002B14C1" w:rsidRDefault="002B14C1" w:rsidP="002B14C1">
      <w:pPr>
        <w:jc w:val="right"/>
        <w:rPr>
          <w:rFonts w:eastAsia="Calibri"/>
        </w:rPr>
      </w:pPr>
    </w:p>
    <w:p w:rsidR="002B14C1" w:rsidRDefault="002B14C1" w:rsidP="002B14C1">
      <w:pPr>
        <w:jc w:val="right"/>
        <w:rPr>
          <w:rFonts w:eastAsia="Calibri"/>
        </w:rPr>
      </w:pPr>
    </w:p>
    <w:p w:rsidR="002B14C1" w:rsidRDefault="002B14C1" w:rsidP="002B14C1">
      <w:pPr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Регламент</w:t>
      </w:r>
      <w:bookmarkStart w:id="0" w:name="_GoBack"/>
      <w:bookmarkEnd w:id="0"/>
    </w:p>
    <w:p w:rsidR="002B14C1" w:rsidRDefault="002B14C1" w:rsidP="002B14C1">
      <w:pPr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Работы Комиссии по разработке территориальной программы обязательного медицинского страхования</w:t>
      </w:r>
    </w:p>
    <w:p w:rsidR="002B14C1" w:rsidRDefault="002B14C1" w:rsidP="002B14C1">
      <w:pPr>
        <w:jc w:val="center"/>
        <w:rPr>
          <w:rFonts w:eastAsia="Calibri"/>
          <w:sz w:val="28"/>
        </w:rPr>
      </w:pPr>
    </w:p>
    <w:p w:rsidR="002B14C1" w:rsidRDefault="002B14C1" w:rsidP="002B14C1">
      <w:pPr>
        <w:pStyle w:val="a3"/>
        <w:numPr>
          <w:ilvl w:val="0"/>
          <w:numId w:val="24"/>
        </w:numPr>
        <w:jc w:val="both"/>
        <w:rPr>
          <w:rFonts w:eastAsia="Calibri"/>
          <w:sz w:val="28"/>
        </w:rPr>
      </w:pPr>
      <w:proofErr w:type="gramStart"/>
      <w:r>
        <w:rPr>
          <w:rFonts w:eastAsia="Calibri"/>
          <w:sz w:val="28"/>
        </w:rPr>
        <w:t>Общие</w:t>
      </w:r>
      <w:proofErr w:type="gramEnd"/>
      <w:r>
        <w:rPr>
          <w:rFonts w:eastAsia="Calibri"/>
          <w:sz w:val="28"/>
        </w:rPr>
        <w:t xml:space="preserve"> положение </w:t>
      </w:r>
    </w:p>
    <w:p w:rsidR="002B14C1" w:rsidRDefault="002B14C1" w:rsidP="002B14C1">
      <w:pPr>
        <w:jc w:val="both"/>
        <w:rPr>
          <w:rFonts w:eastAsia="Calibri"/>
          <w:sz w:val="28"/>
        </w:rPr>
      </w:pPr>
    </w:p>
    <w:p w:rsidR="002B14C1" w:rsidRDefault="002B14C1" w:rsidP="00A55815">
      <w:pPr>
        <w:pStyle w:val="a3"/>
        <w:numPr>
          <w:ilvl w:val="1"/>
          <w:numId w:val="24"/>
        </w:numPr>
        <w:ind w:left="0" w:firstLine="709"/>
        <w:jc w:val="both"/>
        <w:rPr>
          <w:rFonts w:eastAsia="Calibri"/>
          <w:sz w:val="28"/>
        </w:rPr>
      </w:pPr>
      <w:proofErr w:type="gramStart"/>
      <w:r w:rsidRPr="00A55815">
        <w:rPr>
          <w:rFonts w:eastAsia="Calibri"/>
          <w:sz w:val="28"/>
        </w:rPr>
        <w:t xml:space="preserve">Регламент работы Комиссии по разработке территориальной программы обязательного медицинского страхования Еврейской автономной области (далее – Комиссия) </w:t>
      </w:r>
      <w:r w:rsidR="00A55815" w:rsidRPr="00A55815">
        <w:rPr>
          <w:rFonts w:eastAsia="Calibri"/>
          <w:sz w:val="28"/>
        </w:rPr>
        <w:t>разработан в соответствии с Положением о деятельности Комисс</w:t>
      </w:r>
      <w:r w:rsidR="00A55815">
        <w:rPr>
          <w:rFonts w:eastAsia="Calibri"/>
          <w:sz w:val="28"/>
        </w:rPr>
        <w:t>ии, установленным Правилами обязательного медицинского страхования, утвержденными приказом Министерства здравоохранения Российской Федерации от 28.02.2019 № 108н «Об утверждении Правил обязательного медицинского страхования», и конкретизирует правила ее работы, установленными вышеуказанным Положением.</w:t>
      </w:r>
      <w:proofErr w:type="gramEnd"/>
    </w:p>
    <w:p w:rsidR="00A55815" w:rsidRDefault="00A55815" w:rsidP="00A55815">
      <w:pPr>
        <w:pStyle w:val="a3"/>
        <w:numPr>
          <w:ilvl w:val="1"/>
          <w:numId w:val="24"/>
        </w:numPr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Состав рабочей группы (нескольких групп), создаваемый при Комиссии, устанавливается (утверждается) решением Комиссии.</w:t>
      </w:r>
    </w:p>
    <w:p w:rsidR="00A55815" w:rsidRDefault="00A55815" w:rsidP="00A55815">
      <w:pPr>
        <w:pStyle w:val="a3"/>
        <w:ind w:left="709"/>
        <w:jc w:val="both"/>
        <w:rPr>
          <w:rFonts w:eastAsia="Calibri"/>
          <w:sz w:val="28"/>
        </w:rPr>
      </w:pPr>
    </w:p>
    <w:p w:rsidR="00A55815" w:rsidRDefault="00A55815" w:rsidP="00A55815">
      <w:pPr>
        <w:pStyle w:val="a3"/>
        <w:numPr>
          <w:ilvl w:val="0"/>
          <w:numId w:val="24"/>
        </w:numPr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Порядок организации работы Комиссии</w:t>
      </w:r>
    </w:p>
    <w:p w:rsidR="00A55815" w:rsidRDefault="00A55815" w:rsidP="00A55815">
      <w:pPr>
        <w:jc w:val="both"/>
        <w:rPr>
          <w:rFonts w:eastAsia="Calibri"/>
          <w:sz w:val="28"/>
        </w:rPr>
      </w:pPr>
    </w:p>
    <w:p w:rsidR="00A55815" w:rsidRDefault="00A55815" w:rsidP="004114B9">
      <w:pPr>
        <w:pStyle w:val="a3"/>
        <w:numPr>
          <w:ilvl w:val="1"/>
          <w:numId w:val="24"/>
        </w:numPr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Обращения </w:t>
      </w:r>
      <w:r w:rsidR="004114B9">
        <w:rPr>
          <w:rFonts w:eastAsia="Calibri"/>
          <w:sz w:val="28"/>
        </w:rPr>
        <w:t>медицинских организаций по вопросам, входящим в компетенцию Комиссии, направляются начальнику департамента здравоохранения правительства Еврейской автономной области, председателю Комиссии, или директору территориального фонда обязательного медицинского страхования Еврейской автономной области.</w:t>
      </w:r>
    </w:p>
    <w:p w:rsidR="004114B9" w:rsidRDefault="004114B9" w:rsidP="004114B9">
      <w:pPr>
        <w:pStyle w:val="a3"/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Обращения, поступившие председателю Комиссии, перенаправляются руководителю рабочей группы</w:t>
      </w:r>
      <w:r w:rsidR="00E233DE">
        <w:rPr>
          <w:rFonts w:eastAsia="Calibri"/>
          <w:sz w:val="28"/>
        </w:rPr>
        <w:t>.</w:t>
      </w:r>
    </w:p>
    <w:p w:rsidR="00E233DE" w:rsidRDefault="00E233DE" w:rsidP="00E233DE">
      <w:pPr>
        <w:pStyle w:val="a3"/>
        <w:numPr>
          <w:ilvl w:val="1"/>
          <w:numId w:val="24"/>
        </w:numPr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Медицинские организации в установленные Комиссией сроки направляют в территориальный фонд обязательного медицинского страхования Еврейской автономной области (далее – Фонд) информацию об объемах предоставления медицинской помощи на очередной финансовый год.</w:t>
      </w:r>
    </w:p>
    <w:p w:rsidR="00E233DE" w:rsidRDefault="00E233DE" w:rsidP="00E233DE">
      <w:pPr>
        <w:pStyle w:val="a3"/>
        <w:numPr>
          <w:ilvl w:val="1"/>
          <w:numId w:val="24"/>
        </w:numPr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Работники Фонда рассчитывают объемы и стоимость плановых заданий для медицинских организаций с последующим предоставлением их в Комиссию для установления (утверждения).</w:t>
      </w:r>
    </w:p>
    <w:p w:rsidR="00E233DE" w:rsidRDefault="00462109" w:rsidP="00E233DE">
      <w:pPr>
        <w:pStyle w:val="a3"/>
        <w:numPr>
          <w:ilvl w:val="1"/>
          <w:numId w:val="24"/>
        </w:numPr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Расчет тарифов на медицинские услуги производится медицинскими организациями или Фондом.</w:t>
      </w:r>
    </w:p>
    <w:p w:rsidR="00462109" w:rsidRDefault="00462109" w:rsidP="00462109">
      <w:pPr>
        <w:pStyle w:val="a3"/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lastRenderedPageBreak/>
        <w:t>Тарифы, рассчитанные медицинскими организациями, проверяются Фондом.</w:t>
      </w:r>
    </w:p>
    <w:p w:rsidR="00462109" w:rsidRDefault="00462109" w:rsidP="00462109">
      <w:pPr>
        <w:pStyle w:val="a3"/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Рассчитанные тарифы представляются в Комиссию для установления (утверждения).</w:t>
      </w:r>
    </w:p>
    <w:p w:rsidR="00462109" w:rsidRDefault="00462109" w:rsidP="00462109">
      <w:pPr>
        <w:pStyle w:val="a3"/>
        <w:numPr>
          <w:ilvl w:val="1"/>
          <w:numId w:val="24"/>
        </w:numPr>
        <w:ind w:left="0"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Заседания Комиссии проводятся ежемесячно в очной или заочной форме и оформляются протоколом.</w:t>
      </w:r>
    </w:p>
    <w:p w:rsidR="00462109" w:rsidRPr="00462109" w:rsidRDefault="00462109" w:rsidP="00462109">
      <w:pPr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В заседании Комиссии должно принимать участие не менее семи человек.</w:t>
      </w:r>
    </w:p>
    <w:p w:rsidR="00462109" w:rsidRDefault="00462109" w:rsidP="00462109">
      <w:pPr>
        <w:pStyle w:val="a3"/>
        <w:ind w:left="0" w:firstLine="709"/>
        <w:jc w:val="both"/>
        <w:rPr>
          <w:rFonts w:eastAsia="Calibri"/>
          <w:sz w:val="28"/>
        </w:rPr>
      </w:pPr>
    </w:p>
    <w:p w:rsidR="00E233DE" w:rsidRDefault="00E233DE" w:rsidP="00E233DE">
      <w:pPr>
        <w:jc w:val="both"/>
        <w:rPr>
          <w:rFonts w:eastAsia="Calibri"/>
          <w:sz w:val="28"/>
        </w:rPr>
      </w:pPr>
    </w:p>
    <w:p w:rsidR="00E233DE" w:rsidRDefault="00E233DE" w:rsidP="00E233DE">
      <w:pPr>
        <w:jc w:val="both"/>
        <w:rPr>
          <w:rFonts w:eastAsia="Calibri"/>
          <w:sz w:val="28"/>
        </w:rPr>
      </w:pPr>
    </w:p>
    <w:p w:rsidR="00E233DE" w:rsidRDefault="00E233DE" w:rsidP="00E233DE">
      <w:pPr>
        <w:jc w:val="both"/>
        <w:rPr>
          <w:rFonts w:eastAsia="Calibri"/>
          <w:sz w:val="28"/>
        </w:rPr>
      </w:pPr>
    </w:p>
    <w:p w:rsidR="00E233DE" w:rsidRDefault="00E233DE" w:rsidP="00E233DE">
      <w:pPr>
        <w:jc w:val="both"/>
        <w:rPr>
          <w:rFonts w:eastAsia="Calibri"/>
          <w:sz w:val="28"/>
        </w:rPr>
      </w:pPr>
    </w:p>
    <w:p w:rsidR="00E233DE" w:rsidRDefault="00E233DE" w:rsidP="00E233DE">
      <w:pPr>
        <w:jc w:val="both"/>
        <w:rPr>
          <w:rFonts w:eastAsia="Calibri"/>
          <w:sz w:val="28"/>
        </w:rPr>
      </w:pPr>
    </w:p>
    <w:p w:rsidR="00E233DE" w:rsidRDefault="00E233DE" w:rsidP="00E233DE">
      <w:pPr>
        <w:jc w:val="both"/>
        <w:rPr>
          <w:rFonts w:eastAsia="Calibri"/>
          <w:sz w:val="28"/>
        </w:rPr>
      </w:pPr>
    </w:p>
    <w:p w:rsidR="00E233DE" w:rsidRPr="00E233DE" w:rsidRDefault="00E233DE" w:rsidP="00E233DE">
      <w:pPr>
        <w:jc w:val="both"/>
        <w:rPr>
          <w:rFonts w:eastAsia="Calibri"/>
          <w:sz w:val="28"/>
        </w:rPr>
      </w:pPr>
    </w:p>
    <w:sectPr w:rsidR="00E233DE" w:rsidRPr="00E233DE" w:rsidSect="00E233DE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DFB" w:rsidRDefault="006E6DFB" w:rsidP="00EE130D">
      <w:r>
        <w:separator/>
      </w:r>
    </w:p>
  </w:endnote>
  <w:endnote w:type="continuationSeparator" w:id="0">
    <w:p w:rsidR="006E6DFB" w:rsidRDefault="006E6DFB" w:rsidP="00EE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DFB" w:rsidRDefault="006E6DFB" w:rsidP="00EE130D">
      <w:r>
        <w:separator/>
      </w:r>
    </w:p>
  </w:footnote>
  <w:footnote w:type="continuationSeparator" w:id="0">
    <w:p w:rsidR="006E6DFB" w:rsidRDefault="006E6DFB" w:rsidP="00EE1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4630195"/>
      <w:docPartObj>
        <w:docPartGallery w:val="Page Numbers (Top of Page)"/>
        <w:docPartUnique/>
      </w:docPartObj>
    </w:sdtPr>
    <w:sdtEndPr/>
    <w:sdtContent>
      <w:p w:rsidR="00E233DE" w:rsidRDefault="00E233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F15">
          <w:rPr>
            <w:noProof/>
          </w:rPr>
          <w:t>2</w:t>
        </w:r>
        <w:r>
          <w:fldChar w:fldCharType="end"/>
        </w:r>
      </w:p>
    </w:sdtContent>
  </w:sdt>
  <w:p w:rsidR="00EE130D" w:rsidRDefault="00EE13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3DE" w:rsidRDefault="00E233DE">
    <w:pPr>
      <w:pStyle w:val="a4"/>
      <w:jc w:val="center"/>
    </w:pPr>
  </w:p>
  <w:p w:rsidR="00E233DE" w:rsidRDefault="00E233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923"/>
    <w:multiLevelType w:val="multilevel"/>
    <w:tmpl w:val="4E4889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D2915C3"/>
    <w:multiLevelType w:val="hybridMultilevel"/>
    <w:tmpl w:val="7AA0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31E92"/>
    <w:multiLevelType w:val="multilevel"/>
    <w:tmpl w:val="08CA7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6BD7FB5"/>
    <w:multiLevelType w:val="hybridMultilevel"/>
    <w:tmpl w:val="3EACB5C0"/>
    <w:lvl w:ilvl="0" w:tplc="F6C457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1861C0"/>
    <w:multiLevelType w:val="hybridMultilevel"/>
    <w:tmpl w:val="C18CBBDA"/>
    <w:lvl w:ilvl="0" w:tplc="A6465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AC7EE0"/>
    <w:multiLevelType w:val="multilevel"/>
    <w:tmpl w:val="71CABBD8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6">
    <w:nsid w:val="25B12B7F"/>
    <w:multiLevelType w:val="hybridMultilevel"/>
    <w:tmpl w:val="F5E62734"/>
    <w:lvl w:ilvl="0" w:tplc="5AC6C8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9319F7"/>
    <w:multiLevelType w:val="hybridMultilevel"/>
    <w:tmpl w:val="8EFA78D6"/>
    <w:lvl w:ilvl="0" w:tplc="83B2E03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6680287"/>
    <w:multiLevelType w:val="multilevel"/>
    <w:tmpl w:val="72D841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6642474"/>
    <w:multiLevelType w:val="multilevel"/>
    <w:tmpl w:val="B4605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47473C9B"/>
    <w:multiLevelType w:val="multilevel"/>
    <w:tmpl w:val="7F401E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4AD04503"/>
    <w:multiLevelType w:val="multilevel"/>
    <w:tmpl w:val="A6A223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2">
    <w:nsid w:val="4CF067E1"/>
    <w:multiLevelType w:val="multilevel"/>
    <w:tmpl w:val="F6DAC9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3">
    <w:nsid w:val="5100294C"/>
    <w:multiLevelType w:val="multilevel"/>
    <w:tmpl w:val="8B8288DC"/>
    <w:lvl w:ilvl="0">
      <w:start w:val="1"/>
      <w:numFmt w:val="decimal"/>
      <w:lvlText w:val="%1."/>
      <w:lvlJc w:val="left"/>
      <w:pPr>
        <w:ind w:left="4341" w:hanging="108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497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7" w:hanging="2160"/>
      </w:pPr>
      <w:rPr>
        <w:rFonts w:hint="default"/>
      </w:rPr>
    </w:lvl>
  </w:abstractNum>
  <w:abstractNum w:abstractNumId="14">
    <w:nsid w:val="543E0C70"/>
    <w:multiLevelType w:val="hybridMultilevel"/>
    <w:tmpl w:val="A63CDD6E"/>
    <w:lvl w:ilvl="0" w:tplc="EDA46582">
      <w:start w:val="1"/>
      <w:numFmt w:val="decimal"/>
      <w:lvlText w:val="%1."/>
      <w:lvlJc w:val="left"/>
      <w:pPr>
        <w:tabs>
          <w:tab w:val="num" w:pos="1850"/>
        </w:tabs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5BF5935"/>
    <w:multiLevelType w:val="multilevel"/>
    <w:tmpl w:val="0ADCE8D8"/>
    <w:lvl w:ilvl="0">
      <w:start w:val="1"/>
      <w:numFmt w:val="decimal"/>
      <w:lvlText w:val="%1."/>
      <w:lvlJc w:val="left"/>
      <w:pPr>
        <w:ind w:left="203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6FA788A"/>
    <w:multiLevelType w:val="hybridMultilevel"/>
    <w:tmpl w:val="D08058B6"/>
    <w:lvl w:ilvl="0" w:tplc="D0EA2E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241F9F"/>
    <w:multiLevelType w:val="multilevel"/>
    <w:tmpl w:val="7F401E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>
    <w:nsid w:val="68F976F2"/>
    <w:multiLevelType w:val="hybridMultilevel"/>
    <w:tmpl w:val="5786051C"/>
    <w:lvl w:ilvl="0" w:tplc="9DF686B6">
      <w:start w:val="1"/>
      <w:numFmt w:val="decimal"/>
      <w:lvlText w:val="%1."/>
      <w:lvlJc w:val="left"/>
      <w:pPr>
        <w:ind w:left="2134" w:hanging="1425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964C0E"/>
    <w:multiLevelType w:val="hybridMultilevel"/>
    <w:tmpl w:val="63064006"/>
    <w:lvl w:ilvl="0" w:tplc="2DA6B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2D12B6"/>
    <w:multiLevelType w:val="multilevel"/>
    <w:tmpl w:val="F99C5836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95577D3"/>
    <w:multiLevelType w:val="hybridMultilevel"/>
    <w:tmpl w:val="2472776E"/>
    <w:lvl w:ilvl="0" w:tplc="C49AC5A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F3C7424"/>
    <w:multiLevelType w:val="multilevel"/>
    <w:tmpl w:val="AD76326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0"/>
  </w:num>
  <w:num w:numId="5">
    <w:abstractNumId w:val="3"/>
  </w:num>
  <w:num w:numId="6">
    <w:abstractNumId w:val="21"/>
  </w:num>
  <w:num w:numId="7">
    <w:abstractNumId w:val="2"/>
  </w:num>
  <w:num w:numId="8">
    <w:abstractNumId w:val="15"/>
  </w:num>
  <w:num w:numId="9">
    <w:abstractNumId w:val="13"/>
  </w:num>
  <w:num w:numId="10">
    <w:abstractNumId w:val="12"/>
  </w:num>
  <w:num w:numId="11">
    <w:abstractNumId w:val="11"/>
  </w:num>
  <w:num w:numId="12">
    <w:abstractNumId w:val="5"/>
  </w:num>
  <w:num w:numId="13">
    <w:abstractNumId w:val="22"/>
  </w:num>
  <w:num w:numId="14">
    <w:abstractNumId w:val="17"/>
  </w:num>
  <w:num w:numId="15">
    <w:abstractNumId w:val="7"/>
  </w:num>
  <w:num w:numId="16">
    <w:abstractNumId w:val="18"/>
  </w:num>
  <w:num w:numId="17">
    <w:abstractNumId w:val="9"/>
  </w:num>
  <w:num w:numId="18">
    <w:abstractNumId w:val="1"/>
  </w:num>
  <w:num w:numId="19">
    <w:abstractNumId w:val="6"/>
  </w:num>
  <w:num w:numId="20">
    <w:abstractNumId w:val="20"/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11"/>
    <w:rsid w:val="000058C6"/>
    <w:rsid w:val="00006F94"/>
    <w:rsid w:val="000151EC"/>
    <w:rsid w:val="00020306"/>
    <w:rsid w:val="00023258"/>
    <w:rsid w:val="0002353D"/>
    <w:rsid w:val="00024640"/>
    <w:rsid w:val="000358B6"/>
    <w:rsid w:val="00036D5F"/>
    <w:rsid w:val="00046F0E"/>
    <w:rsid w:val="000475F7"/>
    <w:rsid w:val="000477E5"/>
    <w:rsid w:val="000567B6"/>
    <w:rsid w:val="00062707"/>
    <w:rsid w:val="0006405A"/>
    <w:rsid w:val="00066221"/>
    <w:rsid w:val="00070FE5"/>
    <w:rsid w:val="0007155E"/>
    <w:rsid w:val="00072A71"/>
    <w:rsid w:val="00072CB2"/>
    <w:rsid w:val="00074952"/>
    <w:rsid w:val="00077FCB"/>
    <w:rsid w:val="0008152A"/>
    <w:rsid w:val="00082CDD"/>
    <w:rsid w:val="000864DE"/>
    <w:rsid w:val="00086BFC"/>
    <w:rsid w:val="0009336E"/>
    <w:rsid w:val="000936F7"/>
    <w:rsid w:val="00094B69"/>
    <w:rsid w:val="000954C0"/>
    <w:rsid w:val="00096531"/>
    <w:rsid w:val="00097575"/>
    <w:rsid w:val="000A1D11"/>
    <w:rsid w:val="000A3323"/>
    <w:rsid w:val="000A40AA"/>
    <w:rsid w:val="000B0072"/>
    <w:rsid w:val="000B01D1"/>
    <w:rsid w:val="000B1D41"/>
    <w:rsid w:val="000B204E"/>
    <w:rsid w:val="000B26CC"/>
    <w:rsid w:val="000B52D9"/>
    <w:rsid w:val="000B5D87"/>
    <w:rsid w:val="000C17FC"/>
    <w:rsid w:val="000C19A6"/>
    <w:rsid w:val="000C5C44"/>
    <w:rsid w:val="000C7166"/>
    <w:rsid w:val="000C786D"/>
    <w:rsid w:val="000D0CFB"/>
    <w:rsid w:val="000D15D4"/>
    <w:rsid w:val="000D6C6F"/>
    <w:rsid w:val="000D7CF3"/>
    <w:rsid w:val="000E0E6E"/>
    <w:rsid w:val="000E1307"/>
    <w:rsid w:val="000F1DB9"/>
    <w:rsid w:val="00101599"/>
    <w:rsid w:val="00102EDF"/>
    <w:rsid w:val="001044D0"/>
    <w:rsid w:val="0010604E"/>
    <w:rsid w:val="00113BB8"/>
    <w:rsid w:val="00114A9D"/>
    <w:rsid w:val="00114B27"/>
    <w:rsid w:val="00115F22"/>
    <w:rsid w:val="001267A5"/>
    <w:rsid w:val="00126F38"/>
    <w:rsid w:val="00130763"/>
    <w:rsid w:val="001337E2"/>
    <w:rsid w:val="00137177"/>
    <w:rsid w:val="001376C7"/>
    <w:rsid w:val="001417A0"/>
    <w:rsid w:val="00141BE0"/>
    <w:rsid w:val="00142D5A"/>
    <w:rsid w:val="001524FC"/>
    <w:rsid w:val="00152C50"/>
    <w:rsid w:val="001568B5"/>
    <w:rsid w:val="00156B9E"/>
    <w:rsid w:val="00162283"/>
    <w:rsid w:val="001631B1"/>
    <w:rsid w:val="00166030"/>
    <w:rsid w:val="00166573"/>
    <w:rsid w:val="001671C9"/>
    <w:rsid w:val="00167D68"/>
    <w:rsid w:val="00174DFF"/>
    <w:rsid w:val="00176965"/>
    <w:rsid w:val="00176ABD"/>
    <w:rsid w:val="00177B86"/>
    <w:rsid w:val="00180438"/>
    <w:rsid w:val="00180CC4"/>
    <w:rsid w:val="001834B4"/>
    <w:rsid w:val="001870A9"/>
    <w:rsid w:val="00190498"/>
    <w:rsid w:val="00195034"/>
    <w:rsid w:val="001A42CA"/>
    <w:rsid w:val="001B0E55"/>
    <w:rsid w:val="001B4A03"/>
    <w:rsid w:val="001C0942"/>
    <w:rsid w:val="001C6B25"/>
    <w:rsid w:val="001D1531"/>
    <w:rsid w:val="001D2817"/>
    <w:rsid w:val="001E4E8C"/>
    <w:rsid w:val="001F0C09"/>
    <w:rsid w:val="001F485D"/>
    <w:rsid w:val="001F5AA1"/>
    <w:rsid w:val="001F726E"/>
    <w:rsid w:val="00200F57"/>
    <w:rsid w:val="00204D45"/>
    <w:rsid w:val="00205218"/>
    <w:rsid w:val="00210477"/>
    <w:rsid w:val="00212715"/>
    <w:rsid w:val="002139FF"/>
    <w:rsid w:val="002145EE"/>
    <w:rsid w:val="0022329C"/>
    <w:rsid w:val="00223D88"/>
    <w:rsid w:val="0022650D"/>
    <w:rsid w:val="002444CB"/>
    <w:rsid w:val="00244846"/>
    <w:rsid w:val="00245157"/>
    <w:rsid w:val="00245FC8"/>
    <w:rsid w:val="00247196"/>
    <w:rsid w:val="00253109"/>
    <w:rsid w:val="002622F6"/>
    <w:rsid w:val="00262BC0"/>
    <w:rsid w:val="00264C2E"/>
    <w:rsid w:val="002670AE"/>
    <w:rsid w:val="00271B6E"/>
    <w:rsid w:val="002720A8"/>
    <w:rsid w:val="00282AE7"/>
    <w:rsid w:val="00282DF6"/>
    <w:rsid w:val="00293F7B"/>
    <w:rsid w:val="00294327"/>
    <w:rsid w:val="002A3538"/>
    <w:rsid w:val="002A7648"/>
    <w:rsid w:val="002B14C1"/>
    <w:rsid w:val="002B32C8"/>
    <w:rsid w:val="002B6ABB"/>
    <w:rsid w:val="002C1024"/>
    <w:rsid w:val="002C5AD6"/>
    <w:rsid w:val="002C76B2"/>
    <w:rsid w:val="002D2A5A"/>
    <w:rsid w:val="002D309B"/>
    <w:rsid w:val="002E6FAB"/>
    <w:rsid w:val="002F10A3"/>
    <w:rsid w:val="002F1FA3"/>
    <w:rsid w:val="002F3139"/>
    <w:rsid w:val="002F7123"/>
    <w:rsid w:val="00300BF0"/>
    <w:rsid w:val="003069E8"/>
    <w:rsid w:val="00313B63"/>
    <w:rsid w:val="00317237"/>
    <w:rsid w:val="00325586"/>
    <w:rsid w:val="00325B74"/>
    <w:rsid w:val="00327021"/>
    <w:rsid w:val="00327F5D"/>
    <w:rsid w:val="00330376"/>
    <w:rsid w:val="00332F55"/>
    <w:rsid w:val="00334E21"/>
    <w:rsid w:val="0033647B"/>
    <w:rsid w:val="00340061"/>
    <w:rsid w:val="00353F22"/>
    <w:rsid w:val="003549D9"/>
    <w:rsid w:val="00355D80"/>
    <w:rsid w:val="00356936"/>
    <w:rsid w:val="00363C9C"/>
    <w:rsid w:val="00365C2B"/>
    <w:rsid w:val="00374CAB"/>
    <w:rsid w:val="00380942"/>
    <w:rsid w:val="00383F3F"/>
    <w:rsid w:val="003862BF"/>
    <w:rsid w:val="003872D2"/>
    <w:rsid w:val="00392DF4"/>
    <w:rsid w:val="00394D47"/>
    <w:rsid w:val="00395614"/>
    <w:rsid w:val="00395CAB"/>
    <w:rsid w:val="003A23ED"/>
    <w:rsid w:val="003A411D"/>
    <w:rsid w:val="003A5EC1"/>
    <w:rsid w:val="003A6B4A"/>
    <w:rsid w:val="003B2317"/>
    <w:rsid w:val="003B607A"/>
    <w:rsid w:val="003B7773"/>
    <w:rsid w:val="003C14C9"/>
    <w:rsid w:val="003C1581"/>
    <w:rsid w:val="003C3949"/>
    <w:rsid w:val="003C79C4"/>
    <w:rsid w:val="003D119D"/>
    <w:rsid w:val="003E2C19"/>
    <w:rsid w:val="003E40A1"/>
    <w:rsid w:val="003E5A3B"/>
    <w:rsid w:val="003E6D07"/>
    <w:rsid w:val="003E7435"/>
    <w:rsid w:val="003F0C8D"/>
    <w:rsid w:val="003F1D9D"/>
    <w:rsid w:val="00404F8B"/>
    <w:rsid w:val="00406510"/>
    <w:rsid w:val="00407F4F"/>
    <w:rsid w:val="004114B9"/>
    <w:rsid w:val="004119B3"/>
    <w:rsid w:val="00416C43"/>
    <w:rsid w:val="00417535"/>
    <w:rsid w:val="00420FC5"/>
    <w:rsid w:val="00424391"/>
    <w:rsid w:val="004262F1"/>
    <w:rsid w:val="00426516"/>
    <w:rsid w:val="00426861"/>
    <w:rsid w:val="004308AC"/>
    <w:rsid w:val="00430FD3"/>
    <w:rsid w:val="00431F1C"/>
    <w:rsid w:val="004329CB"/>
    <w:rsid w:val="00434769"/>
    <w:rsid w:val="0044084A"/>
    <w:rsid w:val="004506DB"/>
    <w:rsid w:val="00451BE0"/>
    <w:rsid w:val="00452A1F"/>
    <w:rsid w:val="00462109"/>
    <w:rsid w:val="004631B8"/>
    <w:rsid w:val="00466DA1"/>
    <w:rsid w:val="00466DCC"/>
    <w:rsid w:val="00472CE0"/>
    <w:rsid w:val="004735CE"/>
    <w:rsid w:val="00473C49"/>
    <w:rsid w:val="00484313"/>
    <w:rsid w:val="00491BCB"/>
    <w:rsid w:val="00491E49"/>
    <w:rsid w:val="00494324"/>
    <w:rsid w:val="004967B7"/>
    <w:rsid w:val="004A0D67"/>
    <w:rsid w:val="004A3026"/>
    <w:rsid w:val="004A4612"/>
    <w:rsid w:val="004B162E"/>
    <w:rsid w:val="004B32C2"/>
    <w:rsid w:val="004B6D1E"/>
    <w:rsid w:val="004B7544"/>
    <w:rsid w:val="004C7190"/>
    <w:rsid w:val="004E0C71"/>
    <w:rsid w:val="004E13C9"/>
    <w:rsid w:val="004E1549"/>
    <w:rsid w:val="004E2548"/>
    <w:rsid w:val="004E34FF"/>
    <w:rsid w:val="004E365E"/>
    <w:rsid w:val="004E7883"/>
    <w:rsid w:val="004F1CBE"/>
    <w:rsid w:val="004F6093"/>
    <w:rsid w:val="00500E13"/>
    <w:rsid w:val="0050733A"/>
    <w:rsid w:val="005109D8"/>
    <w:rsid w:val="00511AAE"/>
    <w:rsid w:val="00514F2C"/>
    <w:rsid w:val="00515D57"/>
    <w:rsid w:val="00516125"/>
    <w:rsid w:val="00517C37"/>
    <w:rsid w:val="00521ADC"/>
    <w:rsid w:val="00521CC4"/>
    <w:rsid w:val="00525F22"/>
    <w:rsid w:val="00530A45"/>
    <w:rsid w:val="00532E33"/>
    <w:rsid w:val="0053553E"/>
    <w:rsid w:val="005461F2"/>
    <w:rsid w:val="0054721C"/>
    <w:rsid w:val="0055098E"/>
    <w:rsid w:val="00553EF3"/>
    <w:rsid w:val="00554450"/>
    <w:rsid w:val="0055485B"/>
    <w:rsid w:val="005551CA"/>
    <w:rsid w:val="0055584D"/>
    <w:rsid w:val="00555A9D"/>
    <w:rsid w:val="005560CE"/>
    <w:rsid w:val="00556E91"/>
    <w:rsid w:val="00561142"/>
    <w:rsid w:val="005633FE"/>
    <w:rsid w:val="005635FD"/>
    <w:rsid w:val="00565691"/>
    <w:rsid w:val="00565CAC"/>
    <w:rsid w:val="0057320E"/>
    <w:rsid w:val="0057357A"/>
    <w:rsid w:val="00582EDD"/>
    <w:rsid w:val="00584EBE"/>
    <w:rsid w:val="00586007"/>
    <w:rsid w:val="00595667"/>
    <w:rsid w:val="00597562"/>
    <w:rsid w:val="005A194D"/>
    <w:rsid w:val="005A4C75"/>
    <w:rsid w:val="005A765A"/>
    <w:rsid w:val="005C02BD"/>
    <w:rsid w:val="005C07A5"/>
    <w:rsid w:val="005C4C2A"/>
    <w:rsid w:val="005D3320"/>
    <w:rsid w:val="005D45A1"/>
    <w:rsid w:val="005E032C"/>
    <w:rsid w:val="005E4609"/>
    <w:rsid w:val="005F24E6"/>
    <w:rsid w:val="00602144"/>
    <w:rsid w:val="00614054"/>
    <w:rsid w:val="00616C40"/>
    <w:rsid w:val="00627696"/>
    <w:rsid w:val="00630BF4"/>
    <w:rsid w:val="006313E0"/>
    <w:rsid w:val="006325E0"/>
    <w:rsid w:val="00636ACE"/>
    <w:rsid w:val="00637397"/>
    <w:rsid w:val="0064276B"/>
    <w:rsid w:val="006459DD"/>
    <w:rsid w:val="00653AAC"/>
    <w:rsid w:val="00653DB0"/>
    <w:rsid w:val="00654135"/>
    <w:rsid w:val="006542A9"/>
    <w:rsid w:val="006704B4"/>
    <w:rsid w:val="006745EE"/>
    <w:rsid w:val="006776F7"/>
    <w:rsid w:val="00680721"/>
    <w:rsid w:val="006824C2"/>
    <w:rsid w:val="00687248"/>
    <w:rsid w:val="00687ACE"/>
    <w:rsid w:val="00691F91"/>
    <w:rsid w:val="00693265"/>
    <w:rsid w:val="00695756"/>
    <w:rsid w:val="00695C3A"/>
    <w:rsid w:val="006A0F79"/>
    <w:rsid w:val="006A1A58"/>
    <w:rsid w:val="006A3ED3"/>
    <w:rsid w:val="006C24AC"/>
    <w:rsid w:val="006C58EC"/>
    <w:rsid w:val="006D30A9"/>
    <w:rsid w:val="006E1559"/>
    <w:rsid w:val="006E1974"/>
    <w:rsid w:val="006E413F"/>
    <w:rsid w:val="006E5276"/>
    <w:rsid w:val="006E6DFB"/>
    <w:rsid w:val="006E7286"/>
    <w:rsid w:val="006E73CE"/>
    <w:rsid w:val="006F5CD5"/>
    <w:rsid w:val="006F62FA"/>
    <w:rsid w:val="006F67B7"/>
    <w:rsid w:val="00703016"/>
    <w:rsid w:val="00704D3A"/>
    <w:rsid w:val="00706C5C"/>
    <w:rsid w:val="00715DA4"/>
    <w:rsid w:val="00715EFE"/>
    <w:rsid w:val="00720558"/>
    <w:rsid w:val="00724245"/>
    <w:rsid w:val="00734B20"/>
    <w:rsid w:val="00735AFF"/>
    <w:rsid w:val="007408E6"/>
    <w:rsid w:val="00740E8F"/>
    <w:rsid w:val="00746BBF"/>
    <w:rsid w:val="00762E97"/>
    <w:rsid w:val="00765609"/>
    <w:rsid w:val="00765C73"/>
    <w:rsid w:val="007669F7"/>
    <w:rsid w:val="00767AD5"/>
    <w:rsid w:val="00770352"/>
    <w:rsid w:val="00771805"/>
    <w:rsid w:val="00776366"/>
    <w:rsid w:val="00781FBD"/>
    <w:rsid w:val="007846FF"/>
    <w:rsid w:val="00791623"/>
    <w:rsid w:val="00795083"/>
    <w:rsid w:val="007950F6"/>
    <w:rsid w:val="00795616"/>
    <w:rsid w:val="00797AF5"/>
    <w:rsid w:val="007A1FB8"/>
    <w:rsid w:val="007A60AD"/>
    <w:rsid w:val="007B129D"/>
    <w:rsid w:val="007B172B"/>
    <w:rsid w:val="007B5189"/>
    <w:rsid w:val="007B6BB6"/>
    <w:rsid w:val="007B6F74"/>
    <w:rsid w:val="007C16FB"/>
    <w:rsid w:val="007C26F9"/>
    <w:rsid w:val="007C68CD"/>
    <w:rsid w:val="007C6B6B"/>
    <w:rsid w:val="007D0FCD"/>
    <w:rsid w:val="007D5225"/>
    <w:rsid w:val="007D7289"/>
    <w:rsid w:val="007E0AC4"/>
    <w:rsid w:val="007E433B"/>
    <w:rsid w:val="007E4DEF"/>
    <w:rsid w:val="007E5463"/>
    <w:rsid w:val="007E5950"/>
    <w:rsid w:val="007E5B72"/>
    <w:rsid w:val="007E6D4E"/>
    <w:rsid w:val="007F1309"/>
    <w:rsid w:val="007F2BA4"/>
    <w:rsid w:val="007F5285"/>
    <w:rsid w:val="007F76BE"/>
    <w:rsid w:val="00802538"/>
    <w:rsid w:val="00806DE7"/>
    <w:rsid w:val="0081737A"/>
    <w:rsid w:val="0082188F"/>
    <w:rsid w:val="00822715"/>
    <w:rsid w:val="008232C9"/>
    <w:rsid w:val="00824CE5"/>
    <w:rsid w:val="0082599A"/>
    <w:rsid w:val="00826E5B"/>
    <w:rsid w:val="00837C41"/>
    <w:rsid w:val="00837E2E"/>
    <w:rsid w:val="00841CD9"/>
    <w:rsid w:val="00841DDD"/>
    <w:rsid w:val="00842885"/>
    <w:rsid w:val="00864374"/>
    <w:rsid w:val="00866B4C"/>
    <w:rsid w:val="0087046D"/>
    <w:rsid w:val="008718D2"/>
    <w:rsid w:val="008727ED"/>
    <w:rsid w:val="00874931"/>
    <w:rsid w:val="008750E3"/>
    <w:rsid w:val="00875861"/>
    <w:rsid w:val="0088050F"/>
    <w:rsid w:val="00886F15"/>
    <w:rsid w:val="008901D0"/>
    <w:rsid w:val="00890A86"/>
    <w:rsid w:val="00893F15"/>
    <w:rsid w:val="008A324D"/>
    <w:rsid w:val="008A68F1"/>
    <w:rsid w:val="008A6973"/>
    <w:rsid w:val="008B5C55"/>
    <w:rsid w:val="008C00C5"/>
    <w:rsid w:val="008C1006"/>
    <w:rsid w:val="008C7AB1"/>
    <w:rsid w:val="008D062E"/>
    <w:rsid w:val="008D2719"/>
    <w:rsid w:val="008D3486"/>
    <w:rsid w:val="008D4B8A"/>
    <w:rsid w:val="008E19D0"/>
    <w:rsid w:val="008E4020"/>
    <w:rsid w:val="008E42D0"/>
    <w:rsid w:val="008E6C81"/>
    <w:rsid w:val="008E79FC"/>
    <w:rsid w:val="008F1A23"/>
    <w:rsid w:val="008F5556"/>
    <w:rsid w:val="008F5DE2"/>
    <w:rsid w:val="00902C19"/>
    <w:rsid w:val="00913AB6"/>
    <w:rsid w:val="00914D2F"/>
    <w:rsid w:val="0091627E"/>
    <w:rsid w:val="00920A85"/>
    <w:rsid w:val="00924B10"/>
    <w:rsid w:val="0092522E"/>
    <w:rsid w:val="009340F8"/>
    <w:rsid w:val="00943328"/>
    <w:rsid w:val="00960610"/>
    <w:rsid w:val="00965C7C"/>
    <w:rsid w:val="009726DF"/>
    <w:rsid w:val="00974E17"/>
    <w:rsid w:val="00975DC5"/>
    <w:rsid w:val="009808D8"/>
    <w:rsid w:val="00981DC7"/>
    <w:rsid w:val="0098508A"/>
    <w:rsid w:val="00990390"/>
    <w:rsid w:val="00991293"/>
    <w:rsid w:val="00991C0E"/>
    <w:rsid w:val="009926C6"/>
    <w:rsid w:val="009933DF"/>
    <w:rsid w:val="00995336"/>
    <w:rsid w:val="009A0C82"/>
    <w:rsid w:val="009A372A"/>
    <w:rsid w:val="009B62AF"/>
    <w:rsid w:val="009C2383"/>
    <w:rsid w:val="009C6C15"/>
    <w:rsid w:val="009D2233"/>
    <w:rsid w:val="009D46F7"/>
    <w:rsid w:val="009D4D73"/>
    <w:rsid w:val="009E0903"/>
    <w:rsid w:val="009E53FC"/>
    <w:rsid w:val="009F12DE"/>
    <w:rsid w:val="009F5857"/>
    <w:rsid w:val="009F5A63"/>
    <w:rsid w:val="00A003D9"/>
    <w:rsid w:val="00A017B4"/>
    <w:rsid w:val="00A0302E"/>
    <w:rsid w:val="00A06E79"/>
    <w:rsid w:val="00A1180B"/>
    <w:rsid w:val="00A128FD"/>
    <w:rsid w:val="00A12B29"/>
    <w:rsid w:val="00A14AAE"/>
    <w:rsid w:val="00A158AE"/>
    <w:rsid w:val="00A170DC"/>
    <w:rsid w:val="00A21FE7"/>
    <w:rsid w:val="00A22F17"/>
    <w:rsid w:val="00A256E9"/>
    <w:rsid w:val="00A309C2"/>
    <w:rsid w:val="00A30E19"/>
    <w:rsid w:val="00A30FEB"/>
    <w:rsid w:val="00A3494D"/>
    <w:rsid w:val="00A4231D"/>
    <w:rsid w:val="00A423A4"/>
    <w:rsid w:val="00A43516"/>
    <w:rsid w:val="00A44449"/>
    <w:rsid w:val="00A46239"/>
    <w:rsid w:val="00A4755B"/>
    <w:rsid w:val="00A507D2"/>
    <w:rsid w:val="00A55815"/>
    <w:rsid w:val="00A56252"/>
    <w:rsid w:val="00A57E52"/>
    <w:rsid w:val="00A61706"/>
    <w:rsid w:val="00A62A2F"/>
    <w:rsid w:val="00A6368D"/>
    <w:rsid w:val="00A64102"/>
    <w:rsid w:val="00A64C0A"/>
    <w:rsid w:val="00A65871"/>
    <w:rsid w:val="00A70F25"/>
    <w:rsid w:val="00A7185D"/>
    <w:rsid w:val="00A727AE"/>
    <w:rsid w:val="00A729CD"/>
    <w:rsid w:val="00A72CB6"/>
    <w:rsid w:val="00A72CCE"/>
    <w:rsid w:val="00A80538"/>
    <w:rsid w:val="00A93185"/>
    <w:rsid w:val="00A9792C"/>
    <w:rsid w:val="00AA1A92"/>
    <w:rsid w:val="00AA2A50"/>
    <w:rsid w:val="00AB16D1"/>
    <w:rsid w:val="00AB5832"/>
    <w:rsid w:val="00AB78A2"/>
    <w:rsid w:val="00AB7B75"/>
    <w:rsid w:val="00AC03F5"/>
    <w:rsid w:val="00AC0F2D"/>
    <w:rsid w:val="00AC4900"/>
    <w:rsid w:val="00AE3534"/>
    <w:rsid w:val="00AE4DF3"/>
    <w:rsid w:val="00AE6479"/>
    <w:rsid w:val="00AE68E1"/>
    <w:rsid w:val="00AF035D"/>
    <w:rsid w:val="00AF0BDF"/>
    <w:rsid w:val="00AF5AA7"/>
    <w:rsid w:val="00AF5D66"/>
    <w:rsid w:val="00AF6FCB"/>
    <w:rsid w:val="00B04EF6"/>
    <w:rsid w:val="00B26E15"/>
    <w:rsid w:val="00B27587"/>
    <w:rsid w:val="00B355A1"/>
    <w:rsid w:val="00B35A1A"/>
    <w:rsid w:val="00B36263"/>
    <w:rsid w:val="00B37466"/>
    <w:rsid w:val="00B37AA6"/>
    <w:rsid w:val="00B442CD"/>
    <w:rsid w:val="00B503AD"/>
    <w:rsid w:val="00B50D99"/>
    <w:rsid w:val="00B513A2"/>
    <w:rsid w:val="00B552C4"/>
    <w:rsid w:val="00B562EA"/>
    <w:rsid w:val="00B61100"/>
    <w:rsid w:val="00B678D4"/>
    <w:rsid w:val="00B747EB"/>
    <w:rsid w:val="00B75EBC"/>
    <w:rsid w:val="00B76035"/>
    <w:rsid w:val="00B85E5B"/>
    <w:rsid w:val="00B86463"/>
    <w:rsid w:val="00B87F6C"/>
    <w:rsid w:val="00B929E7"/>
    <w:rsid w:val="00B9396B"/>
    <w:rsid w:val="00B96AE1"/>
    <w:rsid w:val="00BA022C"/>
    <w:rsid w:val="00BA206A"/>
    <w:rsid w:val="00BA42F5"/>
    <w:rsid w:val="00BB213A"/>
    <w:rsid w:val="00BB3EAF"/>
    <w:rsid w:val="00BB3FC7"/>
    <w:rsid w:val="00BB4F68"/>
    <w:rsid w:val="00BC60F0"/>
    <w:rsid w:val="00BD5224"/>
    <w:rsid w:val="00BE25C1"/>
    <w:rsid w:val="00BE52F6"/>
    <w:rsid w:val="00BE5489"/>
    <w:rsid w:val="00BE5B89"/>
    <w:rsid w:val="00BE6AE7"/>
    <w:rsid w:val="00BF5ABD"/>
    <w:rsid w:val="00BF6096"/>
    <w:rsid w:val="00C00AA3"/>
    <w:rsid w:val="00C035FB"/>
    <w:rsid w:val="00C03C61"/>
    <w:rsid w:val="00C06BD6"/>
    <w:rsid w:val="00C07BF6"/>
    <w:rsid w:val="00C1085E"/>
    <w:rsid w:val="00C11572"/>
    <w:rsid w:val="00C12C77"/>
    <w:rsid w:val="00C22ECD"/>
    <w:rsid w:val="00C26046"/>
    <w:rsid w:val="00C266C5"/>
    <w:rsid w:val="00C3040C"/>
    <w:rsid w:val="00C31853"/>
    <w:rsid w:val="00C36A2B"/>
    <w:rsid w:val="00C36B79"/>
    <w:rsid w:val="00C3755E"/>
    <w:rsid w:val="00C42B69"/>
    <w:rsid w:val="00C435DD"/>
    <w:rsid w:val="00C52687"/>
    <w:rsid w:val="00C5436B"/>
    <w:rsid w:val="00C56507"/>
    <w:rsid w:val="00C565E6"/>
    <w:rsid w:val="00C67834"/>
    <w:rsid w:val="00C67A1F"/>
    <w:rsid w:val="00C70FF6"/>
    <w:rsid w:val="00C71C37"/>
    <w:rsid w:val="00C71DF2"/>
    <w:rsid w:val="00C728BD"/>
    <w:rsid w:val="00C77886"/>
    <w:rsid w:val="00C84CF8"/>
    <w:rsid w:val="00C84D5E"/>
    <w:rsid w:val="00C90508"/>
    <w:rsid w:val="00C91CD8"/>
    <w:rsid w:val="00C92244"/>
    <w:rsid w:val="00C937CD"/>
    <w:rsid w:val="00C93D5E"/>
    <w:rsid w:val="00C95F77"/>
    <w:rsid w:val="00CA3D61"/>
    <w:rsid w:val="00CA7D05"/>
    <w:rsid w:val="00CB07BD"/>
    <w:rsid w:val="00CB096D"/>
    <w:rsid w:val="00CB171B"/>
    <w:rsid w:val="00CB2F75"/>
    <w:rsid w:val="00CB5DBD"/>
    <w:rsid w:val="00CB62BA"/>
    <w:rsid w:val="00CB6A08"/>
    <w:rsid w:val="00CC0152"/>
    <w:rsid w:val="00CC0AD3"/>
    <w:rsid w:val="00CC6A0C"/>
    <w:rsid w:val="00CD38C4"/>
    <w:rsid w:val="00CD4EE6"/>
    <w:rsid w:val="00CD6CA0"/>
    <w:rsid w:val="00CD7C40"/>
    <w:rsid w:val="00CE0C55"/>
    <w:rsid w:val="00CE4CC2"/>
    <w:rsid w:val="00CE57C0"/>
    <w:rsid w:val="00CF0B5A"/>
    <w:rsid w:val="00CF44C8"/>
    <w:rsid w:val="00CF65D3"/>
    <w:rsid w:val="00D00ACA"/>
    <w:rsid w:val="00D04AB0"/>
    <w:rsid w:val="00D06EC0"/>
    <w:rsid w:val="00D13CB6"/>
    <w:rsid w:val="00D16B26"/>
    <w:rsid w:val="00D335CA"/>
    <w:rsid w:val="00D337E3"/>
    <w:rsid w:val="00D40D19"/>
    <w:rsid w:val="00D42CF4"/>
    <w:rsid w:val="00D436BD"/>
    <w:rsid w:val="00D44C60"/>
    <w:rsid w:val="00D51CB2"/>
    <w:rsid w:val="00D51F59"/>
    <w:rsid w:val="00D53A3D"/>
    <w:rsid w:val="00D54273"/>
    <w:rsid w:val="00D549AA"/>
    <w:rsid w:val="00D63F8D"/>
    <w:rsid w:val="00D6446D"/>
    <w:rsid w:val="00D67398"/>
    <w:rsid w:val="00D727C3"/>
    <w:rsid w:val="00D72929"/>
    <w:rsid w:val="00D73DE8"/>
    <w:rsid w:val="00D82CCA"/>
    <w:rsid w:val="00D859E9"/>
    <w:rsid w:val="00D96F15"/>
    <w:rsid w:val="00DA081A"/>
    <w:rsid w:val="00DB0B9E"/>
    <w:rsid w:val="00DB6883"/>
    <w:rsid w:val="00DC3AD7"/>
    <w:rsid w:val="00DC47C6"/>
    <w:rsid w:val="00DC6EEC"/>
    <w:rsid w:val="00DD01CA"/>
    <w:rsid w:val="00DD0EB3"/>
    <w:rsid w:val="00DD443D"/>
    <w:rsid w:val="00DD6688"/>
    <w:rsid w:val="00DE000A"/>
    <w:rsid w:val="00DE37FB"/>
    <w:rsid w:val="00DF01A0"/>
    <w:rsid w:val="00DF081D"/>
    <w:rsid w:val="00DF3ACE"/>
    <w:rsid w:val="00DF6B72"/>
    <w:rsid w:val="00E01945"/>
    <w:rsid w:val="00E01DFC"/>
    <w:rsid w:val="00E03244"/>
    <w:rsid w:val="00E03C33"/>
    <w:rsid w:val="00E04D6D"/>
    <w:rsid w:val="00E11583"/>
    <w:rsid w:val="00E12976"/>
    <w:rsid w:val="00E21B4D"/>
    <w:rsid w:val="00E233DE"/>
    <w:rsid w:val="00E249E9"/>
    <w:rsid w:val="00E31405"/>
    <w:rsid w:val="00E32066"/>
    <w:rsid w:val="00E32E27"/>
    <w:rsid w:val="00E3405B"/>
    <w:rsid w:val="00E36154"/>
    <w:rsid w:val="00E41D9F"/>
    <w:rsid w:val="00E42027"/>
    <w:rsid w:val="00E4598D"/>
    <w:rsid w:val="00E45C24"/>
    <w:rsid w:val="00E54B1E"/>
    <w:rsid w:val="00E5769D"/>
    <w:rsid w:val="00E60431"/>
    <w:rsid w:val="00E60B15"/>
    <w:rsid w:val="00E61F03"/>
    <w:rsid w:val="00E6273A"/>
    <w:rsid w:val="00E659A2"/>
    <w:rsid w:val="00E7707B"/>
    <w:rsid w:val="00E818BA"/>
    <w:rsid w:val="00E83EAB"/>
    <w:rsid w:val="00E87965"/>
    <w:rsid w:val="00E910A8"/>
    <w:rsid w:val="00E9114C"/>
    <w:rsid w:val="00E9455C"/>
    <w:rsid w:val="00E95259"/>
    <w:rsid w:val="00EA0186"/>
    <w:rsid w:val="00EA0A4C"/>
    <w:rsid w:val="00EA3113"/>
    <w:rsid w:val="00EA6061"/>
    <w:rsid w:val="00EB2127"/>
    <w:rsid w:val="00EC192A"/>
    <w:rsid w:val="00EC2D62"/>
    <w:rsid w:val="00EC4595"/>
    <w:rsid w:val="00EC7B62"/>
    <w:rsid w:val="00EE130D"/>
    <w:rsid w:val="00EE1331"/>
    <w:rsid w:val="00EF2834"/>
    <w:rsid w:val="00EF3C61"/>
    <w:rsid w:val="00EF5E54"/>
    <w:rsid w:val="00EF7CC8"/>
    <w:rsid w:val="00F01543"/>
    <w:rsid w:val="00F01B78"/>
    <w:rsid w:val="00F07842"/>
    <w:rsid w:val="00F10E88"/>
    <w:rsid w:val="00F12683"/>
    <w:rsid w:val="00F12951"/>
    <w:rsid w:val="00F201DA"/>
    <w:rsid w:val="00F25B8E"/>
    <w:rsid w:val="00F339A6"/>
    <w:rsid w:val="00F33EDA"/>
    <w:rsid w:val="00F42F6F"/>
    <w:rsid w:val="00F45ED3"/>
    <w:rsid w:val="00F51E04"/>
    <w:rsid w:val="00F53504"/>
    <w:rsid w:val="00F60644"/>
    <w:rsid w:val="00F63E35"/>
    <w:rsid w:val="00F64383"/>
    <w:rsid w:val="00F65A6D"/>
    <w:rsid w:val="00F671D0"/>
    <w:rsid w:val="00F71582"/>
    <w:rsid w:val="00F71C68"/>
    <w:rsid w:val="00F72B24"/>
    <w:rsid w:val="00F73F48"/>
    <w:rsid w:val="00F74690"/>
    <w:rsid w:val="00F758E0"/>
    <w:rsid w:val="00F7624E"/>
    <w:rsid w:val="00F76472"/>
    <w:rsid w:val="00F77EE7"/>
    <w:rsid w:val="00F83936"/>
    <w:rsid w:val="00F945AB"/>
    <w:rsid w:val="00F950C2"/>
    <w:rsid w:val="00F9579F"/>
    <w:rsid w:val="00F95858"/>
    <w:rsid w:val="00FA0937"/>
    <w:rsid w:val="00FA3DC6"/>
    <w:rsid w:val="00FA7618"/>
    <w:rsid w:val="00FB0FFF"/>
    <w:rsid w:val="00FB3C9D"/>
    <w:rsid w:val="00FB5922"/>
    <w:rsid w:val="00FC2011"/>
    <w:rsid w:val="00FD0342"/>
    <w:rsid w:val="00FD1835"/>
    <w:rsid w:val="00FD42DD"/>
    <w:rsid w:val="00FD74EE"/>
    <w:rsid w:val="00FD7D8B"/>
    <w:rsid w:val="00FE0F74"/>
    <w:rsid w:val="00FE3FF6"/>
    <w:rsid w:val="00FE5DFD"/>
    <w:rsid w:val="00FE6BC0"/>
    <w:rsid w:val="00FE7CEE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1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C71D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Title"/>
    <w:basedOn w:val="Standard"/>
    <w:next w:val="a9"/>
    <w:link w:val="1"/>
    <w:qFormat/>
    <w:rsid w:val="00C71DF2"/>
    <w:pPr>
      <w:spacing w:line="360" w:lineRule="auto"/>
      <w:jc w:val="center"/>
    </w:pPr>
    <w:rPr>
      <w:b/>
      <w:bCs/>
      <w:sz w:val="28"/>
      <w:szCs w:val="36"/>
    </w:rPr>
  </w:style>
  <w:style w:type="character" w:customStyle="1" w:styleId="aa">
    <w:name w:val="Название Знак"/>
    <w:basedOn w:val="a0"/>
    <w:uiPriority w:val="10"/>
    <w:rsid w:val="00C71D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Standard0">
    <w:name w:val="Standard Знак"/>
    <w:link w:val="Standard"/>
    <w:rsid w:val="00C71DF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">
    <w:name w:val="Название Знак1"/>
    <w:link w:val="a8"/>
    <w:rsid w:val="00C71DF2"/>
    <w:rPr>
      <w:rFonts w:ascii="Times New Roman" w:eastAsia="Times New Roman" w:hAnsi="Times New Roman" w:cs="Times New Roman"/>
      <w:b/>
      <w:bCs/>
      <w:kern w:val="1"/>
      <w:sz w:val="28"/>
      <w:szCs w:val="36"/>
      <w:lang w:eastAsia="ar-SA"/>
    </w:rPr>
  </w:style>
  <w:style w:type="paragraph" w:styleId="a9">
    <w:name w:val="Subtitle"/>
    <w:basedOn w:val="a"/>
    <w:next w:val="a"/>
    <w:link w:val="ab"/>
    <w:uiPriority w:val="11"/>
    <w:qFormat/>
    <w:rsid w:val="00C71DF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9"/>
    <w:uiPriority w:val="11"/>
    <w:rsid w:val="00C71D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1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1B6E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B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407F4F"/>
    <w:pPr>
      <w:jc w:val="both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407F4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1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E13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1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link w:val="Standard0"/>
    <w:rsid w:val="00C71D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Title"/>
    <w:basedOn w:val="Standard"/>
    <w:next w:val="a9"/>
    <w:link w:val="1"/>
    <w:qFormat/>
    <w:rsid w:val="00C71DF2"/>
    <w:pPr>
      <w:spacing w:line="360" w:lineRule="auto"/>
      <w:jc w:val="center"/>
    </w:pPr>
    <w:rPr>
      <w:b/>
      <w:bCs/>
      <w:sz w:val="28"/>
      <w:szCs w:val="36"/>
    </w:rPr>
  </w:style>
  <w:style w:type="character" w:customStyle="1" w:styleId="aa">
    <w:name w:val="Название Знак"/>
    <w:basedOn w:val="a0"/>
    <w:uiPriority w:val="10"/>
    <w:rsid w:val="00C71D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Standard0">
    <w:name w:val="Standard Знак"/>
    <w:link w:val="Standard"/>
    <w:rsid w:val="00C71DF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">
    <w:name w:val="Название Знак1"/>
    <w:link w:val="a8"/>
    <w:rsid w:val="00C71DF2"/>
    <w:rPr>
      <w:rFonts w:ascii="Times New Roman" w:eastAsia="Times New Roman" w:hAnsi="Times New Roman" w:cs="Times New Roman"/>
      <w:b/>
      <w:bCs/>
      <w:kern w:val="1"/>
      <w:sz w:val="28"/>
      <w:szCs w:val="36"/>
      <w:lang w:eastAsia="ar-SA"/>
    </w:rPr>
  </w:style>
  <w:style w:type="paragraph" w:styleId="a9">
    <w:name w:val="Subtitle"/>
    <w:basedOn w:val="a"/>
    <w:next w:val="a"/>
    <w:link w:val="ab"/>
    <w:uiPriority w:val="11"/>
    <w:qFormat/>
    <w:rsid w:val="00C71DF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b">
    <w:name w:val="Подзаголовок Знак"/>
    <w:basedOn w:val="a0"/>
    <w:link w:val="a9"/>
    <w:uiPriority w:val="11"/>
    <w:rsid w:val="00C71D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1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1B6E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B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407F4F"/>
    <w:pPr>
      <w:jc w:val="both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407F4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2D5FD-A519-49D0-8368-E713D2049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Пономарева Елена Сергеевна</cp:lastModifiedBy>
  <cp:revision>15</cp:revision>
  <cp:lastPrinted>2025-04-22T02:05:00Z</cp:lastPrinted>
  <dcterms:created xsi:type="dcterms:W3CDTF">2025-02-10T01:04:00Z</dcterms:created>
  <dcterms:modified xsi:type="dcterms:W3CDTF">2025-04-22T02:05:00Z</dcterms:modified>
</cp:coreProperties>
</file>